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3D116" w14:textId="77777777" w:rsidR="0057032E" w:rsidRPr="00E339EE" w:rsidRDefault="0057032E">
      <w:pPr>
        <w:rPr>
          <w:lang w:val="en-US"/>
        </w:rPr>
      </w:pPr>
    </w:p>
    <w:p w14:paraId="2749080B" w14:textId="77777777" w:rsidR="0057032E" w:rsidRPr="00E339EE" w:rsidRDefault="0057032E">
      <w:pPr>
        <w:rPr>
          <w:lang w:val="en-US"/>
        </w:rPr>
      </w:pPr>
    </w:p>
    <w:p w14:paraId="37C659AD" w14:textId="77777777" w:rsidR="0057032E" w:rsidRPr="00996102" w:rsidRDefault="0057032E"/>
    <w:p w14:paraId="4F6B06DB" w14:textId="77777777" w:rsidR="0057032E" w:rsidRPr="00996102" w:rsidRDefault="0057032E"/>
    <w:p w14:paraId="0F67D363" w14:textId="68BFF3DD" w:rsidR="00684239" w:rsidRPr="00996102" w:rsidRDefault="00E55418" w:rsidP="00EC3C9D">
      <w:pPr>
        <w:jc w:val="center"/>
      </w:pPr>
      <w:r>
        <w:t>[Organisation Logo]</w:t>
      </w:r>
    </w:p>
    <w:p w14:paraId="57F2E490" w14:textId="3EA21972" w:rsidR="0057032E" w:rsidRPr="00996102" w:rsidRDefault="00E55418" w:rsidP="0057032E">
      <w:pPr>
        <w:jc w:val="center"/>
      </w:pPr>
      <w:r>
        <w:t>[Organisation Name]</w:t>
      </w:r>
    </w:p>
    <w:p w14:paraId="0E172DAC" w14:textId="77777777" w:rsidR="0057032E" w:rsidRPr="00996102" w:rsidRDefault="0057032E" w:rsidP="0057032E">
      <w:pPr>
        <w:jc w:val="center"/>
      </w:pPr>
    </w:p>
    <w:p w14:paraId="2A3FD8CE" w14:textId="77777777" w:rsidR="0057032E" w:rsidRPr="00996102" w:rsidRDefault="0057032E" w:rsidP="0057032E">
      <w:pPr>
        <w:jc w:val="center"/>
      </w:pPr>
    </w:p>
    <w:p w14:paraId="6E6D2EF3" w14:textId="3E467BD4" w:rsidR="0057032E" w:rsidRPr="00996102" w:rsidRDefault="007F605E" w:rsidP="0057032E">
      <w:pPr>
        <w:jc w:val="center"/>
        <w:rPr>
          <w:b/>
          <w:sz w:val="32"/>
          <w:szCs w:val="32"/>
        </w:rPr>
      </w:pPr>
      <w:r>
        <w:rPr>
          <w:b/>
          <w:sz w:val="32"/>
        </w:rPr>
        <w:t>PASSWORD MANAGEMENT</w:t>
      </w:r>
      <w:r w:rsidR="0057032E" w:rsidRPr="00996102">
        <w:rPr>
          <w:b/>
          <w:sz w:val="32"/>
        </w:rPr>
        <w:t xml:space="preserve"> POLICY</w:t>
      </w:r>
    </w:p>
    <w:p w14:paraId="6DAF117E" w14:textId="77777777" w:rsidR="0057032E" w:rsidRPr="00996102" w:rsidRDefault="0057032E" w:rsidP="0057032E">
      <w:pPr>
        <w:jc w:val="cente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348"/>
        <w:gridCol w:w="6724"/>
      </w:tblGrid>
      <w:tr w:rsidR="0057032E" w:rsidRPr="00996102" w14:paraId="3A556FD8" w14:textId="77777777" w:rsidTr="00E55418">
        <w:tc>
          <w:tcPr>
            <w:tcW w:w="2348" w:type="dxa"/>
          </w:tcPr>
          <w:p w14:paraId="3B2CA848" w14:textId="77777777" w:rsidR="0057032E" w:rsidRPr="00996102" w:rsidRDefault="0057032E" w:rsidP="0057032E">
            <w:r w:rsidRPr="00996102">
              <w:t>Version:</w:t>
            </w:r>
          </w:p>
        </w:tc>
        <w:tc>
          <w:tcPr>
            <w:tcW w:w="6724" w:type="dxa"/>
          </w:tcPr>
          <w:p w14:paraId="3B40A70D" w14:textId="3EB09EBD" w:rsidR="0057032E" w:rsidRPr="00996102" w:rsidRDefault="00E55418" w:rsidP="00286C07">
            <w:r>
              <w:t>[Version Number]</w:t>
            </w:r>
          </w:p>
        </w:tc>
      </w:tr>
      <w:tr w:rsidR="0057032E" w:rsidRPr="00996102" w14:paraId="373CCCAE" w14:textId="77777777" w:rsidTr="00E55418">
        <w:tc>
          <w:tcPr>
            <w:tcW w:w="2348" w:type="dxa"/>
          </w:tcPr>
          <w:p w14:paraId="7AB08E4D" w14:textId="77777777" w:rsidR="0057032E" w:rsidRPr="00996102" w:rsidRDefault="0057032E" w:rsidP="0057032E">
            <w:r w:rsidRPr="00996102">
              <w:t>Date of version:</w:t>
            </w:r>
          </w:p>
        </w:tc>
        <w:tc>
          <w:tcPr>
            <w:tcW w:w="6724" w:type="dxa"/>
          </w:tcPr>
          <w:p w14:paraId="62502232" w14:textId="3806E821" w:rsidR="0057032E" w:rsidRPr="00996102" w:rsidRDefault="00E55418" w:rsidP="00286C07">
            <w:r>
              <w:t>[Date]</w:t>
            </w:r>
          </w:p>
        </w:tc>
      </w:tr>
      <w:tr w:rsidR="0057032E" w:rsidRPr="00996102" w14:paraId="2E6005CE" w14:textId="77777777" w:rsidTr="00E55418">
        <w:tc>
          <w:tcPr>
            <w:tcW w:w="2348" w:type="dxa"/>
          </w:tcPr>
          <w:p w14:paraId="3284F3FF" w14:textId="77777777" w:rsidR="0057032E" w:rsidRPr="00996102" w:rsidRDefault="0057032E" w:rsidP="0057032E">
            <w:r w:rsidRPr="00996102">
              <w:t>Created by:</w:t>
            </w:r>
          </w:p>
        </w:tc>
        <w:tc>
          <w:tcPr>
            <w:tcW w:w="6724" w:type="dxa"/>
          </w:tcPr>
          <w:p w14:paraId="31914DBC" w14:textId="75F23579" w:rsidR="0057032E" w:rsidRPr="00996102" w:rsidRDefault="00E55418" w:rsidP="0057032E">
            <w:r>
              <w:t>[Name]</w:t>
            </w:r>
          </w:p>
        </w:tc>
      </w:tr>
      <w:tr w:rsidR="0057032E" w:rsidRPr="00996102" w14:paraId="50C17154" w14:textId="77777777" w:rsidTr="00E55418">
        <w:tc>
          <w:tcPr>
            <w:tcW w:w="2348" w:type="dxa"/>
          </w:tcPr>
          <w:p w14:paraId="34CB87E1" w14:textId="77777777" w:rsidR="0057032E" w:rsidRPr="00996102" w:rsidRDefault="0057032E" w:rsidP="0057032E">
            <w:r w:rsidRPr="00996102">
              <w:t>Approved by:</w:t>
            </w:r>
          </w:p>
        </w:tc>
        <w:tc>
          <w:tcPr>
            <w:tcW w:w="6724" w:type="dxa"/>
          </w:tcPr>
          <w:p w14:paraId="7F28869F" w14:textId="01CB4F24" w:rsidR="0057032E" w:rsidRPr="00996102" w:rsidRDefault="00E55418" w:rsidP="004921B7">
            <w:r>
              <w:t>[Name]</w:t>
            </w:r>
          </w:p>
        </w:tc>
      </w:tr>
      <w:tr w:rsidR="0057032E" w:rsidRPr="00996102" w14:paraId="5C2B9A4D" w14:textId="77777777" w:rsidTr="00E55418">
        <w:tc>
          <w:tcPr>
            <w:tcW w:w="2348" w:type="dxa"/>
          </w:tcPr>
          <w:p w14:paraId="28258F30" w14:textId="77777777" w:rsidR="0057032E" w:rsidRPr="00996102" w:rsidRDefault="0057032E" w:rsidP="0057032E">
            <w:r w:rsidRPr="00996102">
              <w:t>Confidentiality level:</w:t>
            </w:r>
          </w:p>
        </w:tc>
        <w:tc>
          <w:tcPr>
            <w:tcW w:w="6724" w:type="dxa"/>
          </w:tcPr>
          <w:p w14:paraId="43F2FEF3" w14:textId="4CAD2903" w:rsidR="0057032E" w:rsidRPr="00996102" w:rsidRDefault="00E55418" w:rsidP="0057032E">
            <w:r>
              <w:t>[Confidentiality Level]</w:t>
            </w:r>
          </w:p>
        </w:tc>
      </w:tr>
    </w:tbl>
    <w:p w14:paraId="0FCB56A4" w14:textId="77777777" w:rsidR="0057032E" w:rsidRPr="00996102" w:rsidRDefault="0057032E" w:rsidP="0057032E"/>
    <w:p w14:paraId="06C77CD1" w14:textId="77777777" w:rsidR="0057032E" w:rsidRPr="00996102" w:rsidRDefault="0057032E" w:rsidP="0057032E"/>
    <w:p w14:paraId="2E0C09FC" w14:textId="77777777" w:rsidR="0057032E" w:rsidRPr="00996102" w:rsidRDefault="0057032E" w:rsidP="0057032E">
      <w:pPr>
        <w:rPr>
          <w:b/>
          <w:sz w:val="28"/>
          <w:szCs w:val="28"/>
        </w:rPr>
      </w:pPr>
      <w:r w:rsidRPr="00996102">
        <w:br w:type="page"/>
      </w:r>
      <w:r w:rsidRPr="00996102">
        <w:rPr>
          <w:b/>
          <w:sz w:val="28"/>
        </w:rPr>
        <w:lastRenderedPageBreak/>
        <w:t>Change history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0"/>
        <w:gridCol w:w="988"/>
        <w:gridCol w:w="1531"/>
        <w:gridCol w:w="5163"/>
      </w:tblGrid>
      <w:tr w:rsidR="0057032E" w:rsidRPr="00996102" w14:paraId="56C5D59F" w14:textId="77777777" w:rsidTr="0057032E">
        <w:tc>
          <w:tcPr>
            <w:tcW w:w="1384" w:type="dxa"/>
          </w:tcPr>
          <w:p w14:paraId="1EE7DAE5" w14:textId="77777777" w:rsidR="0057032E" w:rsidRPr="00996102" w:rsidRDefault="0057032E" w:rsidP="0057032E">
            <w:pPr>
              <w:rPr>
                <w:b/>
              </w:rPr>
            </w:pPr>
            <w:r w:rsidRPr="00996102">
              <w:rPr>
                <w:b/>
              </w:rPr>
              <w:t>Date</w:t>
            </w:r>
          </w:p>
        </w:tc>
        <w:tc>
          <w:tcPr>
            <w:tcW w:w="992" w:type="dxa"/>
          </w:tcPr>
          <w:p w14:paraId="3FC54E92" w14:textId="77777777" w:rsidR="0057032E" w:rsidRPr="00996102" w:rsidRDefault="0057032E" w:rsidP="0057032E">
            <w:pPr>
              <w:rPr>
                <w:b/>
              </w:rPr>
            </w:pPr>
            <w:r w:rsidRPr="00996102">
              <w:rPr>
                <w:b/>
              </w:rPr>
              <w:t>Version</w:t>
            </w:r>
          </w:p>
        </w:tc>
        <w:tc>
          <w:tcPr>
            <w:tcW w:w="1560" w:type="dxa"/>
          </w:tcPr>
          <w:p w14:paraId="0F64068B" w14:textId="77777777" w:rsidR="0057032E" w:rsidRPr="00996102" w:rsidRDefault="0057032E" w:rsidP="0057032E">
            <w:pPr>
              <w:rPr>
                <w:b/>
              </w:rPr>
            </w:pPr>
            <w:r w:rsidRPr="00996102">
              <w:rPr>
                <w:b/>
              </w:rPr>
              <w:t>Created by</w:t>
            </w:r>
          </w:p>
        </w:tc>
        <w:tc>
          <w:tcPr>
            <w:tcW w:w="5352" w:type="dxa"/>
          </w:tcPr>
          <w:p w14:paraId="0B5BAB43" w14:textId="77777777" w:rsidR="0057032E" w:rsidRPr="00996102" w:rsidRDefault="0057032E" w:rsidP="0057032E">
            <w:pPr>
              <w:rPr>
                <w:b/>
              </w:rPr>
            </w:pPr>
            <w:r w:rsidRPr="00996102">
              <w:rPr>
                <w:b/>
              </w:rPr>
              <w:t>Description of change</w:t>
            </w:r>
          </w:p>
        </w:tc>
      </w:tr>
      <w:tr w:rsidR="0057032E" w:rsidRPr="00996102" w14:paraId="6FAE315D" w14:textId="77777777" w:rsidTr="0057032E">
        <w:tc>
          <w:tcPr>
            <w:tcW w:w="1384" w:type="dxa"/>
          </w:tcPr>
          <w:p w14:paraId="7EA11C02" w14:textId="7C86BFA1" w:rsidR="0057032E" w:rsidRPr="00996102" w:rsidRDefault="004921B7" w:rsidP="0057032E">
            <w:r w:rsidRPr="00996102">
              <w:t>18/04/20</w:t>
            </w:r>
            <w:r w:rsidR="00E55418">
              <w:t>23</w:t>
            </w:r>
          </w:p>
        </w:tc>
        <w:tc>
          <w:tcPr>
            <w:tcW w:w="992" w:type="dxa"/>
          </w:tcPr>
          <w:p w14:paraId="05BC8479" w14:textId="77777777" w:rsidR="0057032E" w:rsidRPr="00996102" w:rsidRDefault="0057032E" w:rsidP="0057032E">
            <w:r w:rsidRPr="00996102">
              <w:t>0.1</w:t>
            </w:r>
          </w:p>
        </w:tc>
        <w:tc>
          <w:tcPr>
            <w:tcW w:w="1560" w:type="dxa"/>
          </w:tcPr>
          <w:p w14:paraId="2C32C04B" w14:textId="6DF2A55A" w:rsidR="0057032E" w:rsidRPr="00996102" w:rsidRDefault="00E55418" w:rsidP="0057032E">
            <w:r>
              <w:t>Joe Bloggs</w:t>
            </w:r>
          </w:p>
        </w:tc>
        <w:tc>
          <w:tcPr>
            <w:tcW w:w="5352" w:type="dxa"/>
          </w:tcPr>
          <w:p w14:paraId="3207C8C6" w14:textId="6D39DC56" w:rsidR="0057032E" w:rsidRPr="00996102" w:rsidRDefault="004921B7" w:rsidP="0057032E">
            <w:r w:rsidRPr="00996102">
              <w:t>Initial Release</w:t>
            </w:r>
          </w:p>
        </w:tc>
      </w:tr>
      <w:tr w:rsidR="0057032E" w:rsidRPr="00996102" w14:paraId="65E42C4C" w14:textId="77777777" w:rsidTr="0057032E">
        <w:tc>
          <w:tcPr>
            <w:tcW w:w="1384" w:type="dxa"/>
          </w:tcPr>
          <w:p w14:paraId="08A8AA09" w14:textId="4F21983E" w:rsidR="0057032E" w:rsidRPr="00996102" w:rsidRDefault="00F7670C" w:rsidP="0057032E">
            <w:r>
              <w:t>01/05/20</w:t>
            </w:r>
            <w:r w:rsidR="00E55418">
              <w:t>23</w:t>
            </w:r>
          </w:p>
        </w:tc>
        <w:tc>
          <w:tcPr>
            <w:tcW w:w="992" w:type="dxa"/>
          </w:tcPr>
          <w:p w14:paraId="498FC873" w14:textId="67360670" w:rsidR="0057032E" w:rsidRPr="00996102" w:rsidRDefault="00F7670C" w:rsidP="0057032E">
            <w:r>
              <w:t>0.2</w:t>
            </w:r>
          </w:p>
        </w:tc>
        <w:tc>
          <w:tcPr>
            <w:tcW w:w="1560" w:type="dxa"/>
          </w:tcPr>
          <w:p w14:paraId="2C09D1EC" w14:textId="50484C06" w:rsidR="0057032E" w:rsidRPr="00996102" w:rsidRDefault="00E55418" w:rsidP="0057032E">
            <w:r>
              <w:t>Jane Smith</w:t>
            </w:r>
          </w:p>
        </w:tc>
        <w:tc>
          <w:tcPr>
            <w:tcW w:w="5352" w:type="dxa"/>
          </w:tcPr>
          <w:p w14:paraId="0FC72507" w14:textId="31B0580E" w:rsidR="0057032E" w:rsidRPr="00996102" w:rsidRDefault="00F7670C" w:rsidP="0057032E">
            <w:r>
              <w:t>Managing records updated</w:t>
            </w:r>
          </w:p>
        </w:tc>
      </w:tr>
      <w:tr w:rsidR="0057032E" w:rsidRPr="00996102" w14:paraId="67655F75" w14:textId="77777777" w:rsidTr="0057032E">
        <w:tc>
          <w:tcPr>
            <w:tcW w:w="1384" w:type="dxa"/>
          </w:tcPr>
          <w:p w14:paraId="7D8446A2" w14:textId="21A5734F" w:rsidR="0057032E" w:rsidRPr="00996102" w:rsidRDefault="0057032E" w:rsidP="0057032E"/>
        </w:tc>
        <w:tc>
          <w:tcPr>
            <w:tcW w:w="992" w:type="dxa"/>
          </w:tcPr>
          <w:p w14:paraId="5696ABB0" w14:textId="5B3F2CC5" w:rsidR="0057032E" w:rsidRPr="00996102" w:rsidRDefault="0057032E" w:rsidP="0057032E"/>
        </w:tc>
        <w:tc>
          <w:tcPr>
            <w:tcW w:w="1560" w:type="dxa"/>
          </w:tcPr>
          <w:p w14:paraId="6D455C12" w14:textId="390DA351" w:rsidR="0057032E" w:rsidRPr="00996102" w:rsidRDefault="0057032E" w:rsidP="0057032E"/>
        </w:tc>
        <w:tc>
          <w:tcPr>
            <w:tcW w:w="5352" w:type="dxa"/>
          </w:tcPr>
          <w:p w14:paraId="18EA1647" w14:textId="7D0EBA4A" w:rsidR="0057032E" w:rsidRPr="00996102" w:rsidRDefault="0057032E" w:rsidP="0057032E"/>
        </w:tc>
      </w:tr>
      <w:tr w:rsidR="0057032E" w:rsidRPr="00996102" w14:paraId="71041D28" w14:textId="77777777" w:rsidTr="0057032E">
        <w:tc>
          <w:tcPr>
            <w:tcW w:w="1384" w:type="dxa"/>
          </w:tcPr>
          <w:p w14:paraId="370BF827" w14:textId="43872564" w:rsidR="0057032E" w:rsidRPr="00996102" w:rsidRDefault="0057032E" w:rsidP="0057032E"/>
        </w:tc>
        <w:tc>
          <w:tcPr>
            <w:tcW w:w="992" w:type="dxa"/>
          </w:tcPr>
          <w:p w14:paraId="613BB22E" w14:textId="00A13551" w:rsidR="0057032E" w:rsidRPr="00996102" w:rsidRDefault="0057032E" w:rsidP="0057032E"/>
        </w:tc>
        <w:tc>
          <w:tcPr>
            <w:tcW w:w="1560" w:type="dxa"/>
          </w:tcPr>
          <w:p w14:paraId="4A2F6986" w14:textId="797B0CA6" w:rsidR="0057032E" w:rsidRPr="00996102" w:rsidRDefault="0057032E" w:rsidP="0057032E"/>
        </w:tc>
        <w:tc>
          <w:tcPr>
            <w:tcW w:w="5352" w:type="dxa"/>
          </w:tcPr>
          <w:p w14:paraId="17F01937" w14:textId="63456D32" w:rsidR="0057032E" w:rsidRPr="00996102" w:rsidRDefault="0057032E" w:rsidP="0057032E"/>
        </w:tc>
      </w:tr>
      <w:tr w:rsidR="00434A41" w:rsidRPr="00996102" w14:paraId="20AF16D7" w14:textId="77777777" w:rsidTr="0057032E">
        <w:tc>
          <w:tcPr>
            <w:tcW w:w="1384" w:type="dxa"/>
          </w:tcPr>
          <w:p w14:paraId="63D0D3C5" w14:textId="45C97B0E" w:rsidR="00434A41" w:rsidRDefault="00434A41" w:rsidP="0057032E"/>
        </w:tc>
        <w:tc>
          <w:tcPr>
            <w:tcW w:w="992" w:type="dxa"/>
          </w:tcPr>
          <w:p w14:paraId="5D591C48" w14:textId="0D425BD4" w:rsidR="00434A41" w:rsidRDefault="00434A41" w:rsidP="0057032E"/>
        </w:tc>
        <w:tc>
          <w:tcPr>
            <w:tcW w:w="1560" w:type="dxa"/>
          </w:tcPr>
          <w:p w14:paraId="3E9EEFB1" w14:textId="79675C06" w:rsidR="00434A41" w:rsidRDefault="00434A41" w:rsidP="0057032E"/>
        </w:tc>
        <w:tc>
          <w:tcPr>
            <w:tcW w:w="5352" w:type="dxa"/>
          </w:tcPr>
          <w:p w14:paraId="725E249A" w14:textId="32B23350" w:rsidR="00434A41" w:rsidRDefault="00434A41" w:rsidP="0057032E"/>
        </w:tc>
      </w:tr>
      <w:tr w:rsidR="00805152" w:rsidRPr="00996102" w14:paraId="29BD90B2" w14:textId="77777777" w:rsidTr="0057032E">
        <w:tc>
          <w:tcPr>
            <w:tcW w:w="1384" w:type="dxa"/>
          </w:tcPr>
          <w:p w14:paraId="1D3CE6F3" w14:textId="61D3F776" w:rsidR="00805152" w:rsidRDefault="00805152" w:rsidP="0057032E"/>
        </w:tc>
        <w:tc>
          <w:tcPr>
            <w:tcW w:w="992" w:type="dxa"/>
          </w:tcPr>
          <w:p w14:paraId="4474CA2D" w14:textId="16554F68" w:rsidR="00805152" w:rsidRDefault="00805152" w:rsidP="0057032E"/>
        </w:tc>
        <w:tc>
          <w:tcPr>
            <w:tcW w:w="1560" w:type="dxa"/>
          </w:tcPr>
          <w:p w14:paraId="4F7CE847" w14:textId="75714AF3" w:rsidR="00805152" w:rsidRDefault="00805152" w:rsidP="0057032E"/>
        </w:tc>
        <w:tc>
          <w:tcPr>
            <w:tcW w:w="5352" w:type="dxa"/>
          </w:tcPr>
          <w:p w14:paraId="05E7D406" w14:textId="5D8293E9" w:rsidR="00805152" w:rsidRDefault="00805152" w:rsidP="00C079A0"/>
        </w:tc>
      </w:tr>
      <w:tr w:rsidR="00286C07" w:rsidRPr="00996102" w14:paraId="4CF50229" w14:textId="77777777" w:rsidTr="0057032E">
        <w:tc>
          <w:tcPr>
            <w:tcW w:w="1384" w:type="dxa"/>
          </w:tcPr>
          <w:p w14:paraId="3F59A9D6" w14:textId="79EDF6F6" w:rsidR="00286C07" w:rsidRDefault="00286C07" w:rsidP="0057032E"/>
        </w:tc>
        <w:tc>
          <w:tcPr>
            <w:tcW w:w="992" w:type="dxa"/>
          </w:tcPr>
          <w:p w14:paraId="6DD55AD8" w14:textId="0BB6ABEA" w:rsidR="00286C07" w:rsidRDefault="00286C07" w:rsidP="0057032E"/>
        </w:tc>
        <w:tc>
          <w:tcPr>
            <w:tcW w:w="1560" w:type="dxa"/>
          </w:tcPr>
          <w:p w14:paraId="2D0B0416" w14:textId="1425DDB2" w:rsidR="00286C07" w:rsidRDefault="00286C07" w:rsidP="0057032E"/>
        </w:tc>
        <w:tc>
          <w:tcPr>
            <w:tcW w:w="5352" w:type="dxa"/>
          </w:tcPr>
          <w:p w14:paraId="1AA87DF6" w14:textId="1BC949EE" w:rsidR="00286C07" w:rsidRDefault="00286C07" w:rsidP="00C079A0"/>
        </w:tc>
      </w:tr>
      <w:tr w:rsidR="00E01F52" w:rsidRPr="00996102" w14:paraId="7745889D" w14:textId="77777777" w:rsidTr="0057032E">
        <w:tc>
          <w:tcPr>
            <w:tcW w:w="1384" w:type="dxa"/>
          </w:tcPr>
          <w:p w14:paraId="5128C817" w14:textId="47797AA7" w:rsidR="00E01F52" w:rsidRDefault="00E01F52" w:rsidP="0057032E"/>
        </w:tc>
        <w:tc>
          <w:tcPr>
            <w:tcW w:w="992" w:type="dxa"/>
          </w:tcPr>
          <w:p w14:paraId="249108E0" w14:textId="3A46C17C" w:rsidR="00E01F52" w:rsidRDefault="00E01F52" w:rsidP="0057032E"/>
        </w:tc>
        <w:tc>
          <w:tcPr>
            <w:tcW w:w="1560" w:type="dxa"/>
          </w:tcPr>
          <w:p w14:paraId="6B0E5024" w14:textId="579640F4" w:rsidR="00E01F52" w:rsidRDefault="00E01F52" w:rsidP="0057032E"/>
        </w:tc>
        <w:tc>
          <w:tcPr>
            <w:tcW w:w="5352" w:type="dxa"/>
          </w:tcPr>
          <w:p w14:paraId="1F255BF5" w14:textId="39283C18" w:rsidR="003E098F" w:rsidRDefault="003E098F" w:rsidP="00C079A0"/>
        </w:tc>
      </w:tr>
      <w:tr w:rsidR="000536B2" w:rsidRPr="00996102" w14:paraId="290FD303" w14:textId="77777777" w:rsidTr="0057032E">
        <w:tc>
          <w:tcPr>
            <w:tcW w:w="1384" w:type="dxa"/>
          </w:tcPr>
          <w:p w14:paraId="19CE0032" w14:textId="23365928" w:rsidR="000536B2" w:rsidRDefault="000536B2" w:rsidP="0057032E"/>
        </w:tc>
        <w:tc>
          <w:tcPr>
            <w:tcW w:w="992" w:type="dxa"/>
          </w:tcPr>
          <w:p w14:paraId="0EEA3743" w14:textId="2A5F4066" w:rsidR="000536B2" w:rsidRDefault="000536B2" w:rsidP="0057032E"/>
        </w:tc>
        <w:tc>
          <w:tcPr>
            <w:tcW w:w="1560" w:type="dxa"/>
          </w:tcPr>
          <w:p w14:paraId="4A56C88D" w14:textId="6AA3D640" w:rsidR="000536B2" w:rsidRDefault="000536B2" w:rsidP="0057032E"/>
        </w:tc>
        <w:tc>
          <w:tcPr>
            <w:tcW w:w="5352" w:type="dxa"/>
          </w:tcPr>
          <w:p w14:paraId="7E58A070" w14:textId="1A6332E2" w:rsidR="000536B2" w:rsidRDefault="000536B2" w:rsidP="00C079A0"/>
        </w:tc>
      </w:tr>
      <w:tr w:rsidR="008A7087" w:rsidRPr="00996102" w14:paraId="033C546F" w14:textId="77777777" w:rsidTr="0057032E">
        <w:tc>
          <w:tcPr>
            <w:tcW w:w="1384" w:type="dxa"/>
          </w:tcPr>
          <w:p w14:paraId="7CC3DAEA" w14:textId="2AFAB08F" w:rsidR="008A7087" w:rsidRDefault="008A7087" w:rsidP="0057032E"/>
        </w:tc>
        <w:tc>
          <w:tcPr>
            <w:tcW w:w="992" w:type="dxa"/>
          </w:tcPr>
          <w:p w14:paraId="00B246BC" w14:textId="157E57CA" w:rsidR="008A7087" w:rsidRDefault="008A7087" w:rsidP="0057032E"/>
        </w:tc>
        <w:tc>
          <w:tcPr>
            <w:tcW w:w="1560" w:type="dxa"/>
          </w:tcPr>
          <w:p w14:paraId="52505A5C" w14:textId="64A47DE3" w:rsidR="008A7087" w:rsidRDefault="008A7087" w:rsidP="0057032E"/>
        </w:tc>
        <w:tc>
          <w:tcPr>
            <w:tcW w:w="5352" w:type="dxa"/>
          </w:tcPr>
          <w:p w14:paraId="6FA760E0" w14:textId="77070DAC" w:rsidR="008A7087" w:rsidRDefault="008A7087" w:rsidP="00C079A0"/>
        </w:tc>
      </w:tr>
    </w:tbl>
    <w:p w14:paraId="45DF80FD" w14:textId="77777777" w:rsidR="0057032E" w:rsidRPr="00996102" w:rsidRDefault="0057032E" w:rsidP="0057032E"/>
    <w:p w14:paraId="71C399A4" w14:textId="77777777" w:rsidR="00E01F52" w:rsidRDefault="00E01F52">
      <w:pPr>
        <w:spacing w:after="0" w:line="240" w:lineRule="auto"/>
        <w:rPr>
          <w:b/>
          <w:sz w:val="28"/>
        </w:rPr>
      </w:pPr>
      <w:r>
        <w:rPr>
          <w:b/>
          <w:sz w:val="28"/>
        </w:rPr>
        <w:br w:type="page"/>
      </w:r>
    </w:p>
    <w:p w14:paraId="2A6454AF" w14:textId="33DE49D7" w:rsidR="0057032E" w:rsidRPr="00996102" w:rsidRDefault="0057032E" w:rsidP="0057032E">
      <w:pPr>
        <w:rPr>
          <w:b/>
          <w:sz w:val="28"/>
          <w:szCs w:val="28"/>
        </w:rPr>
      </w:pPr>
      <w:r w:rsidRPr="00996102">
        <w:rPr>
          <w:b/>
          <w:sz w:val="28"/>
        </w:rPr>
        <w:lastRenderedPageBreak/>
        <w:t>Table of contents</w:t>
      </w:r>
    </w:p>
    <w:p w14:paraId="3E930D41" w14:textId="56C4FED9" w:rsidR="003A2B28" w:rsidRDefault="009E5B71">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r w:rsidRPr="00996102">
        <w:fldChar w:fldCharType="begin"/>
      </w:r>
      <w:r w:rsidR="000A0AD3" w:rsidRPr="00996102">
        <w:instrText xml:space="preserve"> TOC \o "1-3" \h \z \u </w:instrText>
      </w:r>
      <w:r w:rsidRPr="00996102">
        <w:fldChar w:fldCharType="separate"/>
      </w:r>
      <w:hyperlink w:anchor="_Toc204856932" w:history="1">
        <w:r w:rsidR="003A2B28" w:rsidRPr="00C2340E">
          <w:rPr>
            <w:rStyle w:val="Hyperlink"/>
          </w:rPr>
          <w:t>1.</w:t>
        </w:r>
        <w:r w:rsidR="003A2B28">
          <w:rPr>
            <w:rFonts w:asciiTheme="minorHAnsi" w:eastAsiaTheme="minorEastAsia" w:hAnsiTheme="minorHAnsi" w:cstheme="minorBidi"/>
            <w:b w:val="0"/>
            <w:bCs w:val="0"/>
            <w:caps w:val="0"/>
            <w:kern w:val="2"/>
            <w:sz w:val="24"/>
            <w:szCs w:val="24"/>
            <w:lang w:eastAsia="en-IE"/>
            <w14:ligatures w14:val="standardContextual"/>
          </w:rPr>
          <w:tab/>
        </w:r>
        <w:r w:rsidR="003A2B28" w:rsidRPr="00C2340E">
          <w:rPr>
            <w:rStyle w:val="Hyperlink"/>
          </w:rPr>
          <w:t>Purpose, scope and users</w:t>
        </w:r>
        <w:r w:rsidR="003A2B28">
          <w:rPr>
            <w:webHidden/>
          </w:rPr>
          <w:tab/>
        </w:r>
        <w:r w:rsidR="003A2B28">
          <w:rPr>
            <w:webHidden/>
          </w:rPr>
          <w:fldChar w:fldCharType="begin"/>
        </w:r>
        <w:r w:rsidR="003A2B28">
          <w:rPr>
            <w:webHidden/>
          </w:rPr>
          <w:instrText xml:space="preserve"> PAGEREF _Toc204856932 \h </w:instrText>
        </w:r>
        <w:r w:rsidR="003A2B28">
          <w:rPr>
            <w:webHidden/>
          </w:rPr>
        </w:r>
        <w:r w:rsidR="003A2B28">
          <w:rPr>
            <w:webHidden/>
          </w:rPr>
          <w:fldChar w:fldCharType="separate"/>
        </w:r>
        <w:r w:rsidR="003A2B28">
          <w:rPr>
            <w:webHidden/>
          </w:rPr>
          <w:t>4</w:t>
        </w:r>
        <w:r w:rsidR="003A2B28">
          <w:rPr>
            <w:webHidden/>
          </w:rPr>
          <w:fldChar w:fldCharType="end"/>
        </w:r>
      </w:hyperlink>
    </w:p>
    <w:p w14:paraId="2A704AC2" w14:textId="4A2B9C1F" w:rsidR="003A2B28" w:rsidRDefault="003A2B28">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4856933" w:history="1">
        <w:r w:rsidRPr="00C2340E">
          <w:rPr>
            <w:rStyle w:val="Hyperlink"/>
          </w:rPr>
          <w:t>2.</w:t>
        </w:r>
        <w:r>
          <w:rPr>
            <w:rFonts w:asciiTheme="minorHAnsi" w:eastAsiaTheme="minorEastAsia" w:hAnsiTheme="minorHAnsi" w:cstheme="minorBidi"/>
            <w:b w:val="0"/>
            <w:bCs w:val="0"/>
            <w:caps w:val="0"/>
            <w:kern w:val="2"/>
            <w:sz w:val="24"/>
            <w:szCs w:val="24"/>
            <w:lang w:eastAsia="en-IE"/>
            <w14:ligatures w14:val="standardContextual"/>
          </w:rPr>
          <w:tab/>
        </w:r>
        <w:r w:rsidRPr="00C2340E">
          <w:rPr>
            <w:rStyle w:val="Hyperlink"/>
          </w:rPr>
          <w:t>Reference documents</w:t>
        </w:r>
        <w:r>
          <w:rPr>
            <w:webHidden/>
          </w:rPr>
          <w:tab/>
        </w:r>
        <w:r>
          <w:rPr>
            <w:webHidden/>
          </w:rPr>
          <w:fldChar w:fldCharType="begin"/>
        </w:r>
        <w:r>
          <w:rPr>
            <w:webHidden/>
          </w:rPr>
          <w:instrText xml:space="preserve"> PAGEREF _Toc204856933 \h </w:instrText>
        </w:r>
        <w:r>
          <w:rPr>
            <w:webHidden/>
          </w:rPr>
        </w:r>
        <w:r>
          <w:rPr>
            <w:webHidden/>
          </w:rPr>
          <w:fldChar w:fldCharType="separate"/>
        </w:r>
        <w:r>
          <w:rPr>
            <w:webHidden/>
          </w:rPr>
          <w:t>4</w:t>
        </w:r>
        <w:r>
          <w:rPr>
            <w:webHidden/>
          </w:rPr>
          <w:fldChar w:fldCharType="end"/>
        </w:r>
      </w:hyperlink>
    </w:p>
    <w:p w14:paraId="30F0CDA4" w14:textId="59C6AC1A" w:rsidR="003A2B28" w:rsidRDefault="003A2B28">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4856934" w:history="1">
        <w:r w:rsidRPr="00C2340E">
          <w:rPr>
            <w:rStyle w:val="Hyperlink"/>
          </w:rPr>
          <w:t>3.</w:t>
        </w:r>
        <w:r>
          <w:rPr>
            <w:rFonts w:asciiTheme="minorHAnsi" w:eastAsiaTheme="minorEastAsia" w:hAnsiTheme="minorHAnsi" w:cstheme="minorBidi"/>
            <w:b w:val="0"/>
            <w:bCs w:val="0"/>
            <w:caps w:val="0"/>
            <w:kern w:val="2"/>
            <w:sz w:val="24"/>
            <w:szCs w:val="24"/>
            <w:lang w:eastAsia="en-IE"/>
            <w14:ligatures w14:val="standardContextual"/>
          </w:rPr>
          <w:tab/>
        </w:r>
        <w:r w:rsidRPr="00C2340E">
          <w:rPr>
            <w:rStyle w:val="Hyperlink"/>
          </w:rPr>
          <w:t>Policy Requirements</w:t>
        </w:r>
        <w:r>
          <w:rPr>
            <w:webHidden/>
          </w:rPr>
          <w:tab/>
        </w:r>
        <w:r>
          <w:rPr>
            <w:webHidden/>
          </w:rPr>
          <w:fldChar w:fldCharType="begin"/>
        </w:r>
        <w:r>
          <w:rPr>
            <w:webHidden/>
          </w:rPr>
          <w:instrText xml:space="preserve"> PAGEREF _Toc204856934 \h </w:instrText>
        </w:r>
        <w:r>
          <w:rPr>
            <w:webHidden/>
          </w:rPr>
        </w:r>
        <w:r>
          <w:rPr>
            <w:webHidden/>
          </w:rPr>
          <w:fldChar w:fldCharType="separate"/>
        </w:r>
        <w:r>
          <w:rPr>
            <w:webHidden/>
          </w:rPr>
          <w:t>4</w:t>
        </w:r>
        <w:r>
          <w:rPr>
            <w:webHidden/>
          </w:rPr>
          <w:fldChar w:fldCharType="end"/>
        </w:r>
      </w:hyperlink>
    </w:p>
    <w:p w14:paraId="210DEC44" w14:textId="6BF020A3" w:rsidR="003A2B28" w:rsidRDefault="003A2B28">
      <w:pPr>
        <w:pStyle w:val="TOC2"/>
        <w:rPr>
          <w:rFonts w:asciiTheme="minorHAnsi" w:eastAsiaTheme="minorEastAsia" w:hAnsiTheme="minorHAnsi" w:cstheme="minorBidi"/>
          <w:smallCaps w:val="0"/>
          <w:kern w:val="2"/>
          <w:sz w:val="24"/>
          <w:szCs w:val="24"/>
          <w:lang w:eastAsia="en-IE"/>
          <w14:ligatures w14:val="standardContextual"/>
        </w:rPr>
      </w:pPr>
      <w:hyperlink w:anchor="_Toc204856935" w:history="1">
        <w:r w:rsidRPr="00C2340E">
          <w:rPr>
            <w:rStyle w:val="Hyperlink"/>
          </w:rPr>
          <w:t>3.1.</w:t>
        </w:r>
        <w:r>
          <w:rPr>
            <w:rFonts w:asciiTheme="minorHAnsi" w:eastAsiaTheme="minorEastAsia" w:hAnsiTheme="minorHAnsi" w:cstheme="minorBidi"/>
            <w:smallCaps w:val="0"/>
            <w:kern w:val="2"/>
            <w:sz w:val="24"/>
            <w:szCs w:val="24"/>
            <w:lang w:eastAsia="en-IE"/>
            <w14:ligatures w14:val="standardContextual"/>
          </w:rPr>
          <w:tab/>
        </w:r>
        <w:r w:rsidRPr="00C2340E">
          <w:rPr>
            <w:rStyle w:val="Hyperlink"/>
          </w:rPr>
          <w:t>Password Creation</w:t>
        </w:r>
        <w:r>
          <w:rPr>
            <w:webHidden/>
          </w:rPr>
          <w:tab/>
        </w:r>
        <w:r>
          <w:rPr>
            <w:webHidden/>
          </w:rPr>
          <w:fldChar w:fldCharType="begin"/>
        </w:r>
        <w:r>
          <w:rPr>
            <w:webHidden/>
          </w:rPr>
          <w:instrText xml:space="preserve"> PAGEREF _Toc204856935 \h </w:instrText>
        </w:r>
        <w:r>
          <w:rPr>
            <w:webHidden/>
          </w:rPr>
        </w:r>
        <w:r>
          <w:rPr>
            <w:webHidden/>
          </w:rPr>
          <w:fldChar w:fldCharType="separate"/>
        </w:r>
        <w:r>
          <w:rPr>
            <w:webHidden/>
          </w:rPr>
          <w:t>4</w:t>
        </w:r>
        <w:r>
          <w:rPr>
            <w:webHidden/>
          </w:rPr>
          <w:fldChar w:fldCharType="end"/>
        </w:r>
      </w:hyperlink>
    </w:p>
    <w:p w14:paraId="2E2D9E75" w14:textId="68AB860E" w:rsidR="003A2B28" w:rsidRDefault="003A2B28">
      <w:pPr>
        <w:pStyle w:val="TOC2"/>
        <w:rPr>
          <w:rFonts w:asciiTheme="minorHAnsi" w:eastAsiaTheme="minorEastAsia" w:hAnsiTheme="minorHAnsi" w:cstheme="minorBidi"/>
          <w:smallCaps w:val="0"/>
          <w:kern w:val="2"/>
          <w:sz w:val="24"/>
          <w:szCs w:val="24"/>
          <w:lang w:eastAsia="en-IE"/>
          <w14:ligatures w14:val="standardContextual"/>
        </w:rPr>
      </w:pPr>
      <w:hyperlink w:anchor="_Toc204856936" w:history="1">
        <w:r w:rsidRPr="00C2340E">
          <w:rPr>
            <w:rStyle w:val="Hyperlink"/>
          </w:rPr>
          <w:t>3.2.</w:t>
        </w:r>
        <w:r>
          <w:rPr>
            <w:rFonts w:asciiTheme="minorHAnsi" w:eastAsiaTheme="minorEastAsia" w:hAnsiTheme="minorHAnsi" w:cstheme="minorBidi"/>
            <w:smallCaps w:val="0"/>
            <w:kern w:val="2"/>
            <w:sz w:val="24"/>
            <w:szCs w:val="24"/>
            <w:lang w:eastAsia="en-IE"/>
            <w14:ligatures w14:val="standardContextual"/>
          </w:rPr>
          <w:tab/>
        </w:r>
        <w:r w:rsidRPr="00C2340E">
          <w:rPr>
            <w:rStyle w:val="Hyperlink"/>
          </w:rPr>
          <w:t>Password Protection</w:t>
        </w:r>
        <w:r>
          <w:rPr>
            <w:webHidden/>
          </w:rPr>
          <w:tab/>
        </w:r>
        <w:r>
          <w:rPr>
            <w:webHidden/>
          </w:rPr>
          <w:fldChar w:fldCharType="begin"/>
        </w:r>
        <w:r>
          <w:rPr>
            <w:webHidden/>
          </w:rPr>
          <w:instrText xml:space="preserve"> PAGEREF _Toc204856936 \h </w:instrText>
        </w:r>
        <w:r>
          <w:rPr>
            <w:webHidden/>
          </w:rPr>
        </w:r>
        <w:r>
          <w:rPr>
            <w:webHidden/>
          </w:rPr>
          <w:fldChar w:fldCharType="separate"/>
        </w:r>
        <w:r>
          <w:rPr>
            <w:webHidden/>
          </w:rPr>
          <w:t>4</w:t>
        </w:r>
        <w:r>
          <w:rPr>
            <w:webHidden/>
          </w:rPr>
          <w:fldChar w:fldCharType="end"/>
        </w:r>
      </w:hyperlink>
    </w:p>
    <w:p w14:paraId="2724B95C" w14:textId="7286315F" w:rsidR="003A2B28" w:rsidRDefault="003A2B28">
      <w:pPr>
        <w:pStyle w:val="TOC2"/>
        <w:rPr>
          <w:rFonts w:asciiTheme="minorHAnsi" w:eastAsiaTheme="minorEastAsia" w:hAnsiTheme="minorHAnsi" w:cstheme="minorBidi"/>
          <w:smallCaps w:val="0"/>
          <w:kern w:val="2"/>
          <w:sz w:val="24"/>
          <w:szCs w:val="24"/>
          <w:lang w:eastAsia="en-IE"/>
          <w14:ligatures w14:val="standardContextual"/>
        </w:rPr>
      </w:pPr>
      <w:hyperlink w:anchor="_Toc204856937" w:history="1">
        <w:r w:rsidRPr="00C2340E">
          <w:rPr>
            <w:rStyle w:val="Hyperlink"/>
            <w:bCs/>
          </w:rPr>
          <w:t>3.3.</w:t>
        </w:r>
        <w:r>
          <w:rPr>
            <w:rFonts w:asciiTheme="minorHAnsi" w:eastAsiaTheme="minorEastAsia" w:hAnsiTheme="minorHAnsi" w:cstheme="minorBidi"/>
            <w:smallCaps w:val="0"/>
            <w:kern w:val="2"/>
            <w:sz w:val="24"/>
            <w:szCs w:val="24"/>
            <w:lang w:eastAsia="en-IE"/>
            <w14:ligatures w14:val="standardContextual"/>
          </w:rPr>
          <w:tab/>
        </w:r>
        <w:r w:rsidRPr="00C2340E">
          <w:rPr>
            <w:rStyle w:val="Hyperlink"/>
            <w:bCs/>
          </w:rPr>
          <w:t>Changing Passwords</w:t>
        </w:r>
        <w:r>
          <w:rPr>
            <w:webHidden/>
          </w:rPr>
          <w:tab/>
        </w:r>
        <w:r>
          <w:rPr>
            <w:webHidden/>
          </w:rPr>
          <w:fldChar w:fldCharType="begin"/>
        </w:r>
        <w:r>
          <w:rPr>
            <w:webHidden/>
          </w:rPr>
          <w:instrText xml:space="preserve"> PAGEREF _Toc204856937 \h </w:instrText>
        </w:r>
        <w:r>
          <w:rPr>
            <w:webHidden/>
          </w:rPr>
        </w:r>
        <w:r>
          <w:rPr>
            <w:webHidden/>
          </w:rPr>
          <w:fldChar w:fldCharType="separate"/>
        </w:r>
        <w:r>
          <w:rPr>
            <w:webHidden/>
          </w:rPr>
          <w:t>5</w:t>
        </w:r>
        <w:r>
          <w:rPr>
            <w:webHidden/>
          </w:rPr>
          <w:fldChar w:fldCharType="end"/>
        </w:r>
      </w:hyperlink>
    </w:p>
    <w:p w14:paraId="46E7C381" w14:textId="07AD2F34" w:rsidR="003A2B28" w:rsidRDefault="003A2B28">
      <w:pPr>
        <w:pStyle w:val="TOC2"/>
        <w:rPr>
          <w:rFonts w:asciiTheme="minorHAnsi" w:eastAsiaTheme="minorEastAsia" w:hAnsiTheme="minorHAnsi" w:cstheme="minorBidi"/>
          <w:smallCaps w:val="0"/>
          <w:kern w:val="2"/>
          <w:sz w:val="24"/>
          <w:szCs w:val="24"/>
          <w:lang w:eastAsia="en-IE"/>
          <w14:ligatures w14:val="standardContextual"/>
        </w:rPr>
      </w:pPr>
      <w:hyperlink w:anchor="_Toc204856938" w:history="1">
        <w:r w:rsidRPr="00C2340E">
          <w:rPr>
            <w:rStyle w:val="Hyperlink"/>
            <w:bCs/>
          </w:rPr>
          <w:t>3.4.</w:t>
        </w:r>
        <w:r>
          <w:rPr>
            <w:rFonts w:asciiTheme="minorHAnsi" w:eastAsiaTheme="minorEastAsia" w:hAnsiTheme="minorHAnsi" w:cstheme="minorBidi"/>
            <w:smallCaps w:val="0"/>
            <w:kern w:val="2"/>
            <w:sz w:val="24"/>
            <w:szCs w:val="24"/>
            <w:lang w:eastAsia="en-IE"/>
            <w14:ligatures w14:val="standardContextual"/>
          </w:rPr>
          <w:tab/>
        </w:r>
        <w:r w:rsidRPr="00C2340E">
          <w:rPr>
            <w:rStyle w:val="Hyperlink"/>
            <w:bCs/>
          </w:rPr>
          <w:t>Account Lockout and Authentication Controls</w:t>
        </w:r>
        <w:r>
          <w:rPr>
            <w:webHidden/>
          </w:rPr>
          <w:tab/>
        </w:r>
        <w:r>
          <w:rPr>
            <w:webHidden/>
          </w:rPr>
          <w:fldChar w:fldCharType="begin"/>
        </w:r>
        <w:r>
          <w:rPr>
            <w:webHidden/>
          </w:rPr>
          <w:instrText xml:space="preserve"> PAGEREF _Toc204856938 \h </w:instrText>
        </w:r>
        <w:r>
          <w:rPr>
            <w:webHidden/>
          </w:rPr>
        </w:r>
        <w:r>
          <w:rPr>
            <w:webHidden/>
          </w:rPr>
          <w:fldChar w:fldCharType="separate"/>
        </w:r>
        <w:r>
          <w:rPr>
            <w:webHidden/>
          </w:rPr>
          <w:t>5</w:t>
        </w:r>
        <w:r>
          <w:rPr>
            <w:webHidden/>
          </w:rPr>
          <w:fldChar w:fldCharType="end"/>
        </w:r>
      </w:hyperlink>
    </w:p>
    <w:p w14:paraId="444417D6" w14:textId="6E2A491F" w:rsidR="003A2B28" w:rsidRDefault="003A2B28">
      <w:pPr>
        <w:pStyle w:val="TOC2"/>
        <w:rPr>
          <w:rFonts w:asciiTheme="minorHAnsi" w:eastAsiaTheme="minorEastAsia" w:hAnsiTheme="minorHAnsi" w:cstheme="minorBidi"/>
          <w:smallCaps w:val="0"/>
          <w:kern w:val="2"/>
          <w:sz w:val="24"/>
          <w:szCs w:val="24"/>
          <w:lang w:eastAsia="en-IE"/>
          <w14:ligatures w14:val="standardContextual"/>
        </w:rPr>
      </w:pPr>
      <w:hyperlink w:anchor="_Toc204856939" w:history="1">
        <w:r w:rsidRPr="00C2340E">
          <w:rPr>
            <w:rStyle w:val="Hyperlink"/>
            <w:bCs/>
          </w:rPr>
          <w:t>3.5.</w:t>
        </w:r>
        <w:r>
          <w:rPr>
            <w:rFonts w:asciiTheme="minorHAnsi" w:eastAsiaTheme="minorEastAsia" w:hAnsiTheme="minorHAnsi" w:cstheme="minorBidi"/>
            <w:smallCaps w:val="0"/>
            <w:kern w:val="2"/>
            <w:sz w:val="24"/>
            <w:szCs w:val="24"/>
            <w:lang w:eastAsia="en-IE"/>
            <w14:ligatures w14:val="standardContextual"/>
          </w:rPr>
          <w:tab/>
        </w:r>
        <w:r w:rsidRPr="00C2340E">
          <w:rPr>
            <w:rStyle w:val="Hyperlink"/>
            <w:bCs/>
          </w:rPr>
          <w:t>Privileged Accounts</w:t>
        </w:r>
        <w:r>
          <w:rPr>
            <w:webHidden/>
          </w:rPr>
          <w:tab/>
        </w:r>
        <w:r>
          <w:rPr>
            <w:webHidden/>
          </w:rPr>
          <w:fldChar w:fldCharType="begin"/>
        </w:r>
        <w:r>
          <w:rPr>
            <w:webHidden/>
          </w:rPr>
          <w:instrText xml:space="preserve"> PAGEREF _Toc204856939 \h </w:instrText>
        </w:r>
        <w:r>
          <w:rPr>
            <w:webHidden/>
          </w:rPr>
        </w:r>
        <w:r>
          <w:rPr>
            <w:webHidden/>
          </w:rPr>
          <w:fldChar w:fldCharType="separate"/>
        </w:r>
        <w:r>
          <w:rPr>
            <w:webHidden/>
          </w:rPr>
          <w:t>5</w:t>
        </w:r>
        <w:r>
          <w:rPr>
            <w:webHidden/>
          </w:rPr>
          <w:fldChar w:fldCharType="end"/>
        </w:r>
      </w:hyperlink>
    </w:p>
    <w:p w14:paraId="03533CC5" w14:textId="3C46529A" w:rsidR="003A2B28" w:rsidRDefault="003A2B28">
      <w:pPr>
        <w:pStyle w:val="TOC2"/>
        <w:rPr>
          <w:rFonts w:asciiTheme="minorHAnsi" w:eastAsiaTheme="minorEastAsia" w:hAnsiTheme="minorHAnsi" w:cstheme="minorBidi"/>
          <w:smallCaps w:val="0"/>
          <w:kern w:val="2"/>
          <w:sz w:val="24"/>
          <w:szCs w:val="24"/>
          <w:lang w:eastAsia="en-IE"/>
          <w14:ligatures w14:val="standardContextual"/>
        </w:rPr>
      </w:pPr>
      <w:hyperlink w:anchor="_Toc204856940" w:history="1">
        <w:r w:rsidRPr="00C2340E">
          <w:rPr>
            <w:rStyle w:val="Hyperlink"/>
            <w:bCs/>
          </w:rPr>
          <w:t>3.6.</w:t>
        </w:r>
        <w:r>
          <w:rPr>
            <w:rFonts w:asciiTheme="minorHAnsi" w:eastAsiaTheme="minorEastAsia" w:hAnsiTheme="minorHAnsi" w:cstheme="minorBidi"/>
            <w:smallCaps w:val="0"/>
            <w:kern w:val="2"/>
            <w:sz w:val="24"/>
            <w:szCs w:val="24"/>
            <w:lang w:eastAsia="en-IE"/>
            <w14:ligatures w14:val="standardContextual"/>
          </w:rPr>
          <w:tab/>
        </w:r>
        <w:r w:rsidRPr="00C2340E">
          <w:rPr>
            <w:rStyle w:val="Hyperlink"/>
            <w:bCs/>
          </w:rPr>
          <w:t>Password Storage and Transmission</w:t>
        </w:r>
        <w:r>
          <w:rPr>
            <w:webHidden/>
          </w:rPr>
          <w:tab/>
        </w:r>
        <w:r>
          <w:rPr>
            <w:webHidden/>
          </w:rPr>
          <w:fldChar w:fldCharType="begin"/>
        </w:r>
        <w:r>
          <w:rPr>
            <w:webHidden/>
          </w:rPr>
          <w:instrText xml:space="preserve"> PAGEREF _Toc204856940 \h </w:instrText>
        </w:r>
        <w:r>
          <w:rPr>
            <w:webHidden/>
          </w:rPr>
        </w:r>
        <w:r>
          <w:rPr>
            <w:webHidden/>
          </w:rPr>
          <w:fldChar w:fldCharType="separate"/>
        </w:r>
        <w:r>
          <w:rPr>
            <w:webHidden/>
          </w:rPr>
          <w:t>5</w:t>
        </w:r>
        <w:r>
          <w:rPr>
            <w:webHidden/>
          </w:rPr>
          <w:fldChar w:fldCharType="end"/>
        </w:r>
      </w:hyperlink>
    </w:p>
    <w:p w14:paraId="2B4F04BE" w14:textId="386888B8" w:rsidR="003A2B28" w:rsidRDefault="003A2B28">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4856941" w:history="1">
        <w:r w:rsidRPr="00C2340E">
          <w:rPr>
            <w:rStyle w:val="Hyperlink"/>
          </w:rPr>
          <w:t>4.</w:t>
        </w:r>
        <w:r>
          <w:rPr>
            <w:rFonts w:asciiTheme="minorHAnsi" w:eastAsiaTheme="minorEastAsia" w:hAnsiTheme="minorHAnsi" w:cstheme="minorBidi"/>
            <w:b w:val="0"/>
            <w:bCs w:val="0"/>
            <w:caps w:val="0"/>
            <w:kern w:val="2"/>
            <w:sz w:val="24"/>
            <w:szCs w:val="24"/>
            <w:lang w:eastAsia="en-IE"/>
            <w14:ligatures w14:val="standardContextual"/>
          </w:rPr>
          <w:tab/>
        </w:r>
        <w:r w:rsidRPr="00C2340E">
          <w:rPr>
            <w:rStyle w:val="Hyperlink"/>
          </w:rPr>
          <w:t>Enforcement</w:t>
        </w:r>
        <w:r>
          <w:rPr>
            <w:webHidden/>
          </w:rPr>
          <w:tab/>
        </w:r>
        <w:r>
          <w:rPr>
            <w:webHidden/>
          </w:rPr>
          <w:fldChar w:fldCharType="begin"/>
        </w:r>
        <w:r>
          <w:rPr>
            <w:webHidden/>
          </w:rPr>
          <w:instrText xml:space="preserve"> PAGEREF _Toc204856941 \h </w:instrText>
        </w:r>
        <w:r>
          <w:rPr>
            <w:webHidden/>
          </w:rPr>
        </w:r>
        <w:r>
          <w:rPr>
            <w:webHidden/>
          </w:rPr>
          <w:fldChar w:fldCharType="separate"/>
        </w:r>
        <w:r>
          <w:rPr>
            <w:webHidden/>
          </w:rPr>
          <w:t>5</w:t>
        </w:r>
        <w:r>
          <w:rPr>
            <w:webHidden/>
          </w:rPr>
          <w:fldChar w:fldCharType="end"/>
        </w:r>
      </w:hyperlink>
    </w:p>
    <w:p w14:paraId="1175C931" w14:textId="6495EF0F" w:rsidR="003A2B28" w:rsidRDefault="003A2B28">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4856942" w:history="1">
        <w:r w:rsidRPr="00C2340E">
          <w:rPr>
            <w:rStyle w:val="Hyperlink"/>
          </w:rPr>
          <w:t>5.</w:t>
        </w:r>
        <w:r>
          <w:rPr>
            <w:rFonts w:asciiTheme="minorHAnsi" w:eastAsiaTheme="minorEastAsia" w:hAnsiTheme="minorHAnsi" w:cstheme="minorBidi"/>
            <w:b w:val="0"/>
            <w:bCs w:val="0"/>
            <w:caps w:val="0"/>
            <w:kern w:val="2"/>
            <w:sz w:val="24"/>
            <w:szCs w:val="24"/>
            <w:lang w:eastAsia="en-IE"/>
            <w14:ligatures w14:val="standardContextual"/>
          </w:rPr>
          <w:tab/>
        </w:r>
        <w:r w:rsidRPr="00C2340E">
          <w:rPr>
            <w:rStyle w:val="Hyperlink"/>
          </w:rPr>
          <w:t>Roles and Responsibilities</w:t>
        </w:r>
        <w:r>
          <w:rPr>
            <w:webHidden/>
          </w:rPr>
          <w:tab/>
        </w:r>
        <w:r>
          <w:rPr>
            <w:webHidden/>
          </w:rPr>
          <w:fldChar w:fldCharType="begin"/>
        </w:r>
        <w:r>
          <w:rPr>
            <w:webHidden/>
          </w:rPr>
          <w:instrText xml:space="preserve"> PAGEREF _Toc204856942 \h </w:instrText>
        </w:r>
        <w:r>
          <w:rPr>
            <w:webHidden/>
          </w:rPr>
        </w:r>
        <w:r>
          <w:rPr>
            <w:webHidden/>
          </w:rPr>
          <w:fldChar w:fldCharType="separate"/>
        </w:r>
        <w:r>
          <w:rPr>
            <w:webHidden/>
          </w:rPr>
          <w:t>5</w:t>
        </w:r>
        <w:r>
          <w:rPr>
            <w:webHidden/>
          </w:rPr>
          <w:fldChar w:fldCharType="end"/>
        </w:r>
      </w:hyperlink>
    </w:p>
    <w:p w14:paraId="6EB410F3" w14:textId="2BD70924" w:rsidR="003A2B28" w:rsidRDefault="003A2B28">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204856943" w:history="1">
        <w:r w:rsidRPr="00C2340E">
          <w:rPr>
            <w:rStyle w:val="Hyperlink"/>
          </w:rPr>
          <w:t>6.</w:t>
        </w:r>
        <w:r>
          <w:rPr>
            <w:rFonts w:asciiTheme="minorHAnsi" w:eastAsiaTheme="minorEastAsia" w:hAnsiTheme="minorHAnsi" w:cstheme="minorBidi"/>
            <w:b w:val="0"/>
            <w:bCs w:val="0"/>
            <w:caps w:val="0"/>
            <w:kern w:val="2"/>
            <w:sz w:val="24"/>
            <w:szCs w:val="24"/>
            <w:lang w:eastAsia="en-IE"/>
            <w14:ligatures w14:val="standardContextual"/>
          </w:rPr>
          <w:tab/>
        </w:r>
        <w:r w:rsidRPr="00C2340E">
          <w:rPr>
            <w:rStyle w:val="Hyperlink"/>
          </w:rPr>
          <w:t>Validity and document management</w:t>
        </w:r>
        <w:r>
          <w:rPr>
            <w:webHidden/>
          </w:rPr>
          <w:tab/>
        </w:r>
        <w:r>
          <w:rPr>
            <w:webHidden/>
          </w:rPr>
          <w:fldChar w:fldCharType="begin"/>
        </w:r>
        <w:r>
          <w:rPr>
            <w:webHidden/>
          </w:rPr>
          <w:instrText xml:space="preserve"> PAGEREF _Toc204856943 \h </w:instrText>
        </w:r>
        <w:r>
          <w:rPr>
            <w:webHidden/>
          </w:rPr>
        </w:r>
        <w:r>
          <w:rPr>
            <w:webHidden/>
          </w:rPr>
          <w:fldChar w:fldCharType="separate"/>
        </w:r>
        <w:r>
          <w:rPr>
            <w:webHidden/>
          </w:rPr>
          <w:t>6</w:t>
        </w:r>
        <w:r>
          <w:rPr>
            <w:webHidden/>
          </w:rPr>
          <w:fldChar w:fldCharType="end"/>
        </w:r>
      </w:hyperlink>
    </w:p>
    <w:p w14:paraId="5B0F4919" w14:textId="0CFB244E" w:rsidR="0057032E" w:rsidRPr="00996102" w:rsidRDefault="009E5B71" w:rsidP="002861A6">
      <w:r w:rsidRPr="00996102">
        <w:fldChar w:fldCharType="end"/>
      </w:r>
    </w:p>
    <w:p w14:paraId="694B9F18" w14:textId="77777777" w:rsidR="00E01F52" w:rsidRDefault="00E01F52">
      <w:pPr>
        <w:spacing w:after="0" w:line="240" w:lineRule="auto"/>
        <w:rPr>
          <w:b/>
          <w:sz w:val="28"/>
          <w:szCs w:val="28"/>
        </w:rPr>
      </w:pPr>
      <w:bookmarkStart w:id="0" w:name="_Toc270328201"/>
      <w:r>
        <w:br w:type="page"/>
      </w:r>
    </w:p>
    <w:p w14:paraId="1577EDC4" w14:textId="77EA0EED" w:rsidR="0057032E" w:rsidRPr="00996102" w:rsidRDefault="0057032E" w:rsidP="0057032E">
      <w:pPr>
        <w:pStyle w:val="Heading1"/>
      </w:pPr>
      <w:bookmarkStart w:id="1" w:name="_Toc204856932"/>
      <w:commentRangeStart w:id="2"/>
      <w:r w:rsidRPr="00996102">
        <w:lastRenderedPageBreak/>
        <w:t>Purpose, scope and users</w:t>
      </w:r>
      <w:bookmarkEnd w:id="0"/>
      <w:commentRangeEnd w:id="2"/>
      <w:r w:rsidR="00030756">
        <w:rPr>
          <w:rStyle w:val="CommentReference"/>
          <w:b w:val="0"/>
        </w:rPr>
        <w:commentReference w:id="2"/>
      </w:r>
      <w:bookmarkEnd w:id="1"/>
    </w:p>
    <w:p w14:paraId="28057D61" w14:textId="3F4DEE7E" w:rsidR="0057032E" w:rsidRPr="00996102" w:rsidRDefault="0057032E" w:rsidP="006B5688">
      <w:r w:rsidRPr="00996102">
        <w:t xml:space="preserve">The purpose of this document </w:t>
      </w:r>
      <w:r w:rsidR="006B5688">
        <w:t xml:space="preserve">is to define the </w:t>
      </w:r>
      <w:r w:rsidR="007F605E" w:rsidRPr="007F605E">
        <w:t>requirements for creating, using, and managing passwords to protect the confidentiality, integrity, and availability of the organisation’s systems and data. It aims to reduce the risk of unauthorised access due to weak or compromised passwords</w:t>
      </w:r>
      <w:r w:rsidR="007F605E">
        <w:t>.</w:t>
      </w:r>
    </w:p>
    <w:p w14:paraId="75A7BA64" w14:textId="4D1B2CE2" w:rsidR="0057032E" w:rsidRPr="00996102" w:rsidRDefault="0057032E" w:rsidP="006B5688">
      <w:r w:rsidRPr="00996102">
        <w:t xml:space="preserve">This document is applied to </w:t>
      </w:r>
      <w:r w:rsidR="00D228F4">
        <w:t xml:space="preserve">all </w:t>
      </w:r>
      <w:r w:rsidR="006B5688">
        <w:t>all employees, contractors, vendors, and third parties with access to organisational systems and data, and to all enterprise assets and services, including cloud platforms, SaaS systems, on-premises infrastructure, and development environments.</w:t>
      </w:r>
    </w:p>
    <w:p w14:paraId="3EA68B75" w14:textId="41F84129" w:rsidR="0057032E" w:rsidRPr="00996102" w:rsidRDefault="0057032E" w:rsidP="0057032E">
      <w:r w:rsidRPr="00996102">
        <w:t xml:space="preserve">Users of this document are all </w:t>
      </w:r>
      <w:r w:rsidR="006B5688">
        <w:t>employees and hiring managers of</w:t>
      </w:r>
      <w:r w:rsidRPr="00996102">
        <w:t xml:space="preserve"> </w:t>
      </w:r>
      <w:r w:rsidR="00E55418">
        <w:t>[Organisation Name]</w:t>
      </w:r>
      <w:r w:rsidR="00070A35" w:rsidRPr="00996102">
        <w:t>.</w:t>
      </w:r>
    </w:p>
    <w:p w14:paraId="540BA7E1" w14:textId="77777777" w:rsidR="0057032E" w:rsidRPr="00996102" w:rsidRDefault="0057032E" w:rsidP="0057032E">
      <w:pPr>
        <w:pStyle w:val="Heading1"/>
      </w:pPr>
      <w:bookmarkStart w:id="3" w:name="_Toc54971638"/>
      <w:bookmarkStart w:id="4" w:name="_Toc54971729"/>
      <w:bookmarkStart w:id="5" w:name="_Toc270328202"/>
      <w:bookmarkStart w:id="6" w:name="_Toc204856933"/>
      <w:bookmarkEnd w:id="3"/>
      <w:bookmarkEnd w:id="4"/>
      <w:r w:rsidRPr="00996102">
        <w:t>Reference documents</w:t>
      </w:r>
      <w:bookmarkEnd w:id="5"/>
      <w:bookmarkEnd w:id="6"/>
    </w:p>
    <w:p w14:paraId="601F2A8A" w14:textId="3EEDB0DA" w:rsidR="00A279AD" w:rsidRDefault="006B5688" w:rsidP="003A6EE0">
      <w:pPr>
        <w:numPr>
          <w:ilvl w:val="0"/>
          <w:numId w:val="4"/>
        </w:numPr>
        <w:spacing w:after="0"/>
      </w:pPr>
      <w:r>
        <w:t>Acceptable Use</w:t>
      </w:r>
      <w:r w:rsidR="00A279AD">
        <w:t xml:space="preserve"> Policy</w:t>
      </w:r>
    </w:p>
    <w:p w14:paraId="4BFB9942" w14:textId="00B48A95" w:rsidR="006B5688" w:rsidRDefault="006B5688" w:rsidP="003A6EE0">
      <w:pPr>
        <w:numPr>
          <w:ilvl w:val="0"/>
          <w:numId w:val="4"/>
        </w:numPr>
        <w:spacing w:after="0"/>
      </w:pPr>
      <w:r>
        <w:t>Employee Handbook</w:t>
      </w:r>
    </w:p>
    <w:p w14:paraId="6A70B92F" w14:textId="4163F127" w:rsidR="0057032E" w:rsidRPr="00996102" w:rsidRDefault="0057032E" w:rsidP="003A6EE0">
      <w:pPr>
        <w:spacing w:after="0"/>
      </w:pPr>
    </w:p>
    <w:p w14:paraId="3AB37103" w14:textId="568C1387" w:rsidR="0057032E" w:rsidRPr="00996102" w:rsidRDefault="006B5688" w:rsidP="0057032E">
      <w:pPr>
        <w:pStyle w:val="Heading1"/>
      </w:pPr>
      <w:bookmarkStart w:id="7" w:name="_Toc54971640"/>
      <w:bookmarkStart w:id="8" w:name="_Toc54971731"/>
      <w:bookmarkStart w:id="9" w:name="_Toc204856934"/>
      <w:bookmarkEnd w:id="7"/>
      <w:bookmarkEnd w:id="8"/>
      <w:r>
        <w:t>Policy</w:t>
      </w:r>
      <w:r w:rsidR="007F605E">
        <w:t xml:space="preserve"> Requirements</w:t>
      </w:r>
      <w:bookmarkEnd w:id="9"/>
    </w:p>
    <w:p w14:paraId="7A348A33" w14:textId="11BCBEE4" w:rsidR="00D228F4" w:rsidRPr="00CA79D8" w:rsidRDefault="007F605E" w:rsidP="00D228F4">
      <w:pPr>
        <w:pStyle w:val="Heading2"/>
      </w:pPr>
      <w:bookmarkStart w:id="10" w:name="_Toc54971643"/>
      <w:bookmarkStart w:id="11" w:name="_Toc54971734"/>
      <w:bookmarkStart w:id="12" w:name="_Toc204856935"/>
      <w:bookmarkEnd w:id="10"/>
      <w:bookmarkEnd w:id="11"/>
      <w:r>
        <w:t>Password Creation</w:t>
      </w:r>
      <w:bookmarkEnd w:id="12"/>
    </w:p>
    <w:p w14:paraId="189903F1" w14:textId="3B996CDF" w:rsidR="006B5688" w:rsidRDefault="007F605E" w:rsidP="00D228F4">
      <w:r>
        <w:t>NOTE: The longer a password the harder it is to break. Therefore, passPHRASES are strongly encouraged.</w:t>
      </w:r>
    </w:p>
    <w:p w14:paraId="7969FB62" w14:textId="0570B32B" w:rsidR="006B5688" w:rsidRDefault="006B5688" w:rsidP="00D228F4">
      <w:r>
        <w:t>The following is required:</w:t>
      </w:r>
    </w:p>
    <w:p w14:paraId="022842C9" w14:textId="77777777" w:rsidR="007F605E" w:rsidRDefault="007F605E" w:rsidP="007F605E">
      <w:pPr>
        <w:numPr>
          <w:ilvl w:val="0"/>
          <w:numId w:val="11"/>
        </w:numPr>
        <w:spacing w:after="0" w:line="240" w:lineRule="auto"/>
      </w:pPr>
      <w:r w:rsidRPr="007F605E">
        <w:rPr>
          <w:b/>
          <w:bCs/>
        </w:rPr>
        <w:t>Length</w:t>
      </w:r>
      <w:r w:rsidRPr="007F605E">
        <w:t>:</w:t>
      </w:r>
    </w:p>
    <w:p w14:paraId="74C731B4" w14:textId="7A5B9666" w:rsidR="007F605E" w:rsidRPr="007F605E" w:rsidRDefault="007F605E" w:rsidP="007F605E">
      <w:pPr>
        <w:numPr>
          <w:ilvl w:val="1"/>
          <w:numId w:val="11"/>
        </w:numPr>
        <w:spacing w:after="0" w:line="240" w:lineRule="auto"/>
      </w:pPr>
      <w:r w:rsidRPr="007F605E">
        <w:t xml:space="preserve">Passwords must be at least </w:t>
      </w:r>
      <w:r w:rsidRPr="007F605E">
        <w:rPr>
          <w:b/>
          <w:bCs/>
        </w:rPr>
        <w:t>1</w:t>
      </w:r>
      <w:r>
        <w:rPr>
          <w:b/>
          <w:bCs/>
        </w:rPr>
        <w:t>4</w:t>
      </w:r>
      <w:r w:rsidRPr="007F605E">
        <w:rPr>
          <w:b/>
          <w:bCs/>
        </w:rPr>
        <w:t xml:space="preserve"> characters</w:t>
      </w:r>
      <w:r w:rsidRPr="007F605E">
        <w:t xml:space="preserve"> in length.</w:t>
      </w:r>
    </w:p>
    <w:p w14:paraId="243556D5" w14:textId="77777777" w:rsidR="007F605E" w:rsidRDefault="007F605E" w:rsidP="007F605E">
      <w:pPr>
        <w:numPr>
          <w:ilvl w:val="0"/>
          <w:numId w:val="11"/>
        </w:numPr>
        <w:spacing w:after="0" w:line="240" w:lineRule="auto"/>
      </w:pPr>
      <w:r w:rsidRPr="007F605E">
        <w:rPr>
          <w:b/>
          <w:bCs/>
        </w:rPr>
        <w:t>Complexity</w:t>
      </w:r>
      <w:r w:rsidRPr="007F605E">
        <w:t>:</w:t>
      </w:r>
    </w:p>
    <w:p w14:paraId="18CAC459" w14:textId="212AB882" w:rsidR="007F605E" w:rsidRPr="007F605E" w:rsidRDefault="007F605E" w:rsidP="007F605E">
      <w:pPr>
        <w:numPr>
          <w:ilvl w:val="1"/>
          <w:numId w:val="11"/>
        </w:numPr>
        <w:spacing w:after="0" w:line="240" w:lineRule="auto"/>
      </w:pPr>
      <w:r w:rsidRPr="007F605E">
        <w:t xml:space="preserve">Passphrases are </w:t>
      </w:r>
      <w:r w:rsidR="003A2B28">
        <w:t xml:space="preserve">strongly </w:t>
      </w:r>
      <w:r w:rsidRPr="007F605E">
        <w:t>encouraged (e.g. a sequence of random words or a meaningful but hard-to-guess phrase</w:t>
      </w:r>
      <w:r w:rsidR="003A2B28">
        <w:t>/sentence</w:t>
      </w:r>
      <w:r w:rsidRPr="007F605E">
        <w:t>).</w:t>
      </w:r>
    </w:p>
    <w:p w14:paraId="161E287B" w14:textId="77777777" w:rsidR="007F605E" w:rsidRDefault="007F605E" w:rsidP="007F605E">
      <w:pPr>
        <w:numPr>
          <w:ilvl w:val="0"/>
          <w:numId w:val="11"/>
        </w:numPr>
        <w:spacing w:after="0" w:line="240" w:lineRule="auto"/>
      </w:pPr>
      <w:r w:rsidRPr="007F605E">
        <w:rPr>
          <w:b/>
          <w:bCs/>
        </w:rPr>
        <w:t>Avoid common passwords</w:t>
      </w:r>
      <w:r w:rsidRPr="007F605E">
        <w:t>:</w:t>
      </w:r>
    </w:p>
    <w:p w14:paraId="35DB4AD9" w14:textId="12245002" w:rsidR="007F605E" w:rsidRPr="007F605E" w:rsidRDefault="007F605E" w:rsidP="007F605E">
      <w:pPr>
        <w:numPr>
          <w:ilvl w:val="1"/>
          <w:numId w:val="11"/>
        </w:numPr>
        <w:spacing w:after="0" w:line="240" w:lineRule="auto"/>
      </w:pPr>
      <w:r w:rsidRPr="007F605E">
        <w:t xml:space="preserve">Passwords must </w:t>
      </w:r>
      <w:r w:rsidRPr="007F605E">
        <w:rPr>
          <w:b/>
          <w:bCs/>
        </w:rPr>
        <w:t>not</w:t>
      </w:r>
      <w:r w:rsidRPr="007F605E">
        <w:t xml:space="preserve"> contain easily guessed terms such as "password123", company name, or personal information (e.g., birthday).</w:t>
      </w:r>
    </w:p>
    <w:p w14:paraId="38DDAE50" w14:textId="77777777" w:rsidR="007F605E" w:rsidRDefault="007F605E" w:rsidP="007F605E">
      <w:pPr>
        <w:numPr>
          <w:ilvl w:val="0"/>
          <w:numId w:val="11"/>
        </w:numPr>
        <w:spacing w:after="0" w:line="240" w:lineRule="auto"/>
      </w:pPr>
      <w:r w:rsidRPr="007F605E">
        <w:rPr>
          <w:b/>
          <w:bCs/>
        </w:rPr>
        <w:t>Uniqueness</w:t>
      </w:r>
      <w:r w:rsidRPr="007F605E">
        <w:t>:</w:t>
      </w:r>
    </w:p>
    <w:p w14:paraId="38D3295E" w14:textId="114FAE48" w:rsidR="007F605E" w:rsidRPr="007F605E" w:rsidRDefault="007F605E" w:rsidP="007F605E">
      <w:pPr>
        <w:numPr>
          <w:ilvl w:val="1"/>
          <w:numId w:val="11"/>
        </w:numPr>
        <w:spacing w:after="0" w:line="240" w:lineRule="auto"/>
      </w:pPr>
      <w:r w:rsidRPr="007F605E">
        <w:t>Each system/account must have a unique password. Password reuse across systems is not permitted.</w:t>
      </w:r>
    </w:p>
    <w:p w14:paraId="63340F5E" w14:textId="77777777" w:rsidR="007F605E" w:rsidRDefault="007F605E" w:rsidP="007F605E">
      <w:pPr>
        <w:numPr>
          <w:ilvl w:val="0"/>
          <w:numId w:val="11"/>
        </w:numPr>
        <w:spacing w:after="0" w:line="240" w:lineRule="auto"/>
      </w:pPr>
      <w:r w:rsidRPr="007F605E">
        <w:rPr>
          <w:b/>
          <w:bCs/>
        </w:rPr>
        <w:t>Prohibited content</w:t>
      </w:r>
      <w:r w:rsidRPr="007F605E">
        <w:t>:</w:t>
      </w:r>
    </w:p>
    <w:p w14:paraId="17E6E061" w14:textId="43DBD2D5" w:rsidR="007F605E" w:rsidRDefault="007F605E" w:rsidP="007F605E">
      <w:pPr>
        <w:numPr>
          <w:ilvl w:val="1"/>
          <w:numId w:val="11"/>
        </w:numPr>
        <w:spacing w:after="0" w:line="240" w:lineRule="auto"/>
      </w:pPr>
      <w:r w:rsidRPr="007F605E">
        <w:t>Avoid passwords based on dictionary words, keyboard patterns (e.g., qwerty), or predictable sequences.</w:t>
      </w:r>
    </w:p>
    <w:p w14:paraId="7845AB9F" w14:textId="77777777" w:rsidR="007F605E" w:rsidRPr="007F605E" w:rsidRDefault="007F605E" w:rsidP="007F605E">
      <w:pPr>
        <w:spacing w:after="0" w:line="240" w:lineRule="auto"/>
      </w:pPr>
    </w:p>
    <w:p w14:paraId="49300877" w14:textId="70455D39" w:rsidR="006B5688" w:rsidRDefault="007F605E" w:rsidP="006B5688">
      <w:pPr>
        <w:pStyle w:val="Heading2"/>
      </w:pPr>
      <w:bookmarkStart w:id="13" w:name="_Toc54971674"/>
      <w:bookmarkStart w:id="14" w:name="_Toc54971765"/>
      <w:bookmarkStart w:id="15" w:name="_Toc54971675"/>
      <w:bookmarkStart w:id="16" w:name="_Toc54971766"/>
      <w:bookmarkStart w:id="17" w:name="_Toc54971676"/>
      <w:bookmarkStart w:id="18" w:name="_Toc54971767"/>
      <w:bookmarkStart w:id="19" w:name="_Toc54971677"/>
      <w:bookmarkStart w:id="20" w:name="_Toc54971768"/>
      <w:bookmarkStart w:id="21" w:name="_Toc54971678"/>
      <w:bookmarkStart w:id="22" w:name="_Toc54971769"/>
      <w:bookmarkStart w:id="23" w:name="_Toc54971679"/>
      <w:bookmarkStart w:id="24" w:name="_Toc54971770"/>
      <w:bookmarkStart w:id="25" w:name="_Toc270328229"/>
      <w:bookmarkStart w:id="26" w:name="_Toc204856936"/>
      <w:bookmarkEnd w:id="13"/>
      <w:bookmarkEnd w:id="14"/>
      <w:bookmarkEnd w:id="15"/>
      <w:bookmarkEnd w:id="16"/>
      <w:bookmarkEnd w:id="17"/>
      <w:bookmarkEnd w:id="18"/>
      <w:bookmarkEnd w:id="19"/>
      <w:bookmarkEnd w:id="20"/>
      <w:bookmarkEnd w:id="21"/>
      <w:bookmarkEnd w:id="22"/>
      <w:bookmarkEnd w:id="23"/>
      <w:bookmarkEnd w:id="24"/>
      <w:r>
        <w:t>Password Protection</w:t>
      </w:r>
      <w:bookmarkEnd w:id="26"/>
    </w:p>
    <w:p w14:paraId="2DEDE7BF" w14:textId="77777777" w:rsidR="007F605E" w:rsidRPr="007F605E" w:rsidRDefault="007F605E" w:rsidP="007F605E">
      <w:pPr>
        <w:numPr>
          <w:ilvl w:val="0"/>
          <w:numId w:val="11"/>
        </w:numPr>
        <w:tabs>
          <w:tab w:val="num" w:pos="720"/>
        </w:tabs>
        <w:spacing w:after="0" w:line="240" w:lineRule="auto"/>
      </w:pPr>
      <w:r w:rsidRPr="007F605E">
        <w:t xml:space="preserve">Passwords must </w:t>
      </w:r>
      <w:r w:rsidRPr="007F605E">
        <w:rPr>
          <w:b/>
          <w:bCs/>
        </w:rPr>
        <w:t>not</w:t>
      </w:r>
      <w:r w:rsidRPr="007F605E">
        <w:t xml:space="preserve"> be written down or stored in plain text.</w:t>
      </w:r>
    </w:p>
    <w:p w14:paraId="1AE04522" w14:textId="66AB55C5" w:rsidR="007F605E" w:rsidRPr="007F605E" w:rsidRDefault="007F605E" w:rsidP="007F605E">
      <w:pPr>
        <w:numPr>
          <w:ilvl w:val="0"/>
          <w:numId w:val="11"/>
        </w:numPr>
        <w:tabs>
          <w:tab w:val="num" w:pos="720"/>
        </w:tabs>
        <w:spacing w:after="0" w:line="240" w:lineRule="auto"/>
      </w:pPr>
      <w:r w:rsidRPr="007F605E">
        <w:t xml:space="preserve">Passwords must </w:t>
      </w:r>
      <w:r w:rsidRPr="007F605E">
        <w:rPr>
          <w:b/>
          <w:bCs/>
        </w:rPr>
        <w:t>not</w:t>
      </w:r>
      <w:r w:rsidRPr="007F605E">
        <w:t xml:space="preserve"> be shared with colleagues or third parties.</w:t>
      </w:r>
    </w:p>
    <w:p w14:paraId="28C8EC6A" w14:textId="77777777" w:rsidR="007F605E" w:rsidRPr="007F605E" w:rsidRDefault="007F605E" w:rsidP="007F605E">
      <w:pPr>
        <w:numPr>
          <w:ilvl w:val="0"/>
          <w:numId w:val="11"/>
        </w:numPr>
        <w:tabs>
          <w:tab w:val="num" w:pos="720"/>
        </w:tabs>
        <w:spacing w:after="0" w:line="240" w:lineRule="auto"/>
      </w:pPr>
      <w:r w:rsidRPr="007F605E">
        <w:t xml:space="preserve">Multi-factor authentication (MFA) </w:t>
      </w:r>
      <w:r w:rsidRPr="007F605E">
        <w:rPr>
          <w:b/>
          <w:bCs/>
        </w:rPr>
        <w:t>must be enabled</w:t>
      </w:r>
      <w:r w:rsidRPr="007F605E">
        <w:t xml:space="preserve"> wherever supported, especially for remote access and sensitive systems.</w:t>
      </w:r>
    </w:p>
    <w:p w14:paraId="3F2267CA" w14:textId="77777777" w:rsidR="007F605E" w:rsidRDefault="007F605E" w:rsidP="007F605E">
      <w:pPr>
        <w:numPr>
          <w:ilvl w:val="0"/>
          <w:numId w:val="11"/>
        </w:numPr>
        <w:tabs>
          <w:tab w:val="num" w:pos="720"/>
        </w:tabs>
        <w:spacing w:after="0" w:line="240" w:lineRule="auto"/>
      </w:pPr>
      <w:r w:rsidRPr="007F605E">
        <w:t>Use of password managers is encouraged, provided they are approved by IT and meet security standards (e.g., encrypted vault, strong master password, MFA-enabled).</w:t>
      </w:r>
    </w:p>
    <w:p w14:paraId="1F5D14D6" w14:textId="77777777" w:rsidR="003A2B28" w:rsidRPr="007F605E" w:rsidRDefault="003A2B28" w:rsidP="003A2B28">
      <w:pPr>
        <w:spacing w:after="0" w:line="240" w:lineRule="auto"/>
      </w:pPr>
    </w:p>
    <w:p w14:paraId="25F47C96" w14:textId="7589CC6B" w:rsidR="007F605E" w:rsidRPr="007F605E" w:rsidRDefault="007F605E" w:rsidP="003A2B28">
      <w:pPr>
        <w:pStyle w:val="Heading2"/>
        <w:rPr>
          <w:bCs/>
        </w:rPr>
      </w:pPr>
      <w:bookmarkStart w:id="27" w:name="_Toc204856937"/>
      <w:r w:rsidRPr="007F605E">
        <w:rPr>
          <w:bCs/>
        </w:rPr>
        <w:lastRenderedPageBreak/>
        <w:t>Changing Passwords</w:t>
      </w:r>
      <w:bookmarkEnd w:id="27"/>
    </w:p>
    <w:p w14:paraId="2F5C55EB" w14:textId="77777777" w:rsidR="007F605E" w:rsidRPr="007F605E" w:rsidRDefault="007F605E" w:rsidP="007F605E">
      <w:pPr>
        <w:numPr>
          <w:ilvl w:val="0"/>
          <w:numId w:val="11"/>
        </w:numPr>
        <w:tabs>
          <w:tab w:val="num" w:pos="720"/>
        </w:tabs>
        <w:spacing w:after="0" w:line="240" w:lineRule="auto"/>
      </w:pPr>
      <w:r w:rsidRPr="007F605E">
        <w:t xml:space="preserve">Passwords are </w:t>
      </w:r>
      <w:r w:rsidRPr="007F605E">
        <w:rPr>
          <w:b/>
          <w:bCs/>
        </w:rPr>
        <w:t>not</w:t>
      </w:r>
      <w:r w:rsidRPr="007F605E">
        <w:t xml:space="preserve"> required to be changed on a regular schedule unless there is </w:t>
      </w:r>
      <w:r w:rsidRPr="007F605E">
        <w:rPr>
          <w:b/>
          <w:bCs/>
        </w:rPr>
        <w:t>evidence of compromise</w:t>
      </w:r>
      <w:r w:rsidRPr="007F605E">
        <w:t>.</w:t>
      </w:r>
    </w:p>
    <w:p w14:paraId="0458E088" w14:textId="77777777" w:rsidR="007F605E" w:rsidRPr="007F605E" w:rsidRDefault="007F605E" w:rsidP="007F605E">
      <w:pPr>
        <w:numPr>
          <w:ilvl w:val="0"/>
          <w:numId w:val="11"/>
        </w:numPr>
        <w:tabs>
          <w:tab w:val="num" w:pos="720"/>
        </w:tabs>
        <w:spacing w:after="0" w:line="240" w:lineRule="auto"/>
      </w:pPr>
      <w:r w:rsidRPr="007F605E">
        <w:t>Users must change their password immediately if they suspect it has been disclosed, reused, or compromised in any way.</w:t>
      </w:r>
    </w:p>
    <w:p w14:paraId="60AA71CF" w14:textId="77777777" w:rsidR="007F605E" w:rsidRDefault="007F605E" w:rsidP="007F605E">
      <w:pPr>
        <w:numPr>
          <w:ilvl w:val="0"/>
          <w:numId w:val="11"/>
        </w:numPr>
        <w:tabs>
          <w:tab w:val="num" w:pos="720"/>
        </w:tabs>
        <w:spacing w:after="0" w:line="240" w:lineRule="auto"/>
      </w:pPr>
      <w:r w:rsidRPr="007F605E">
        <w:t>IT will notify users if a password appears in a known breach database or audit log.</w:t>
      </w:r>
    </w:p>
    <w:p w14:paraId="4A77F175" w14:textId="77777777" w:rsidR="007F605E" w:rsidRPr="007F605E" w:rsidRDefault="007F605E" w:rsidP="007F605E">
      <w:pPr>
        <w:spacing w:after="0" w:line="240" w:lineRule="auto"/>
      </w:pPr>
    </w:p>
    <w:p w14:paraId="05DCF914" w14:textId="791E34DD" w:rsidR="007F605E" w:rsidRPr="007F605E" w:rsidRDefault="007F605E" w:rsidP="007F605E">
      <w:pPr>
        <w:pStyle w:val="Heading2"/>
        <w:rPr>
          <w:bCs/>
        </w:rPr>
      </w:pPr>
      <w:bookmarkStart w:id="28" w:name="_Toc204856938"/>
      <w:r w:rsidRPr="007F605E">
        <w:rPr>
          <w:bCs/>
        </w:rPr>
        <w:t>Account Lockout and Authentication Controls</w:t>
      </w:r>
      <w:bookmarkEnd w:id="28"/>
    </w:p>
    <w:p w14:paraId="094C36CE" w14:textId="77777777" w:rsidR="007F605E" w:rsidRPr="007F605E" w:rsidRDefault="007F605E" w:rsidP="007F605E">
      <w:pPr>
        <w:numPr>
          <w:ilvl w:val="0"/>
          <w:numId w:val="11"/>
        </w:numPr>
        <w:tabs>
          <w:tab w:val="num" w:pos="720"/>
        </w:tabs>
        <w:spacing w:after="0" w:line="240" w:lineRule="auto"/>
      </w:pPr>
      <w:r w:rsidRPr="007F605E">
        <w:t>Accounts will be locked temporarily after a defined number of failed login attempts to prevent brute-force attacks.</w:t>
      </w:r>
    </w:p>
    <w:p w14:paraId="4BDF3BB3" w14:textId="77777777" w:rsidR="007F605E" w:rsidRPr="007F605E" w:rsidRDefault="007F605E" w:rsidP="007F605E">
      <w:pPr>
        <w:numPr>
          <w:ilvl w:val="0"/>
          <w:numId w:val="11"/>
        </w:numPr>
        <w:tabs>
          <w:tab w:val="num" w:pos="720"/>
        </w:tabs>
        <w:spacing w:after="0" w:line="240" w:lineRule="auto"/>
      </w:pPr>
      <w:r w:rsidRPr="007F605E">
        <w:t>Systems must implement session timeouts or automatic logouts after periods of inactivity, especially for privileged accounts or sensitive applications.</w:t>
      </w:r>
    </w:p>
    <w:p w14:paraId="4E022B14" w14:textId="77777777" w:rsidR="007F605E" w:rsidRPr="003A2B28" w:rsidRDefault="007F605E" w:rsidP="007F605E">
      <w:pPr>
        <w:numPr>
          <w:ilvl w:val="0"/>
          <w:numId w:val="11"/>
        </w:numPr>
        <w:tabs>
          <w:tab w:val="num" w:pos="720"/>
        </w:tabs>
        <w:spacing w:after="0" w:line="240" w:lineRule="auto"/>
      </w:pPr>
      <w:r w:rsidRPr="007F605E">
        <w:t>Default passwords for systems or applications must be changed before deployment.</w:t>
      </w:r>
    </w:p>
    <w:p w14:paraId="2EF8F1DE" w14:textId="77777777" w:rsidR="007F605E" w:rsidRPr="007F605E" w:rsidRDefault="007F605E" w:rsidP="007F605E">
      <w:pPr>
        <w:spacing w:after="0" w:line="240" w:lineRule="auto"/>
      </w:pPr>
    </w:p>
    <w:p w14:paraId="443B6B11" w14:textId="07F3BCC6" w:rsidR="007F605E" w:rsidRPr="007F605E" w:rsidRDefault="007F605E" w:rsidP="007F605E">
      <w:pPr>
        <w:pStyle w:val="Heading2"/>
        <w:rPr>
          <w:bCs/>
        </w:rPr>
      </w:pPr>
      <w:bookmarkStart w:id="29" w:name="_Toc204856939"/>
      <w:r w:rsidRPr="007F605E">
        <w:rPr>
          <w:bCs/>
        </w:rPr>
        <w:t>Privileged Accounts</w:t>
      </w:r>
      <w:bookmarkEnd w:id="29"/>
    </w:p>
    <w:p w14:paraId="36874BFC" w14:textId="77777777" w:rsidR="007F605E" w:rsidRPr="007F605E" w:rsidRDefault="007F605E" w:rsidP="007F605E">
      <w:pPr>
        <w:numPr>
          <w:ilvl w:val="0"/>
          <w:numId w:val="11"/>
        </w:numPr>
        <w:tabs>
          <w:tab w:val="num" w:pos="720"/>
        </w:tabs>
        <w:spacing w:after="0" w:line="240" w:lineRule="auto"/>
      </w:pPr>
      <w:r w:rsidRPr="007F605E">
        <w:t>Administrative and privileged accounts must have stronger authentication controls, such as longer passphrases and mandatory MFA.</w:t>
      </w:r>
    </w:p>
    <w:p w14:paraId="7F7AD018" w14:textId="77777777" w:rsidR="007F605E" w:rsidRDefault="007F605E" w:rsidP="007F605E">
      <w:pPr>
        <w:numPr>
          <w:ilvl w:val="0"/>
          <w:numId w:val="11"/>
        </w:numPr>
        <w:tabs>
          <w:tab w:val="num" w:pos="720"/>
        </w:tabs>
        <w:spacing w:after="0" w:line="240" w:lineRule="auto"/>
      </w:pPr>
      <w:r w:rsidRPr="007F605E">
        <w:t xml:space="preserve">These accounts </w:t>
      </w:r>
      <w:r w:rsidRPr="007F605E">
        <w:rPr>
          <w:b/>
          <w:bCs/>
        </w:rPr>
        <w:t>must</w:t>
      </w:r>
      <w:r w:rsidRPr="007F605E">
        <w:t xml:space="preserve"> </w:t>
      </w:r>
      <w:r w:rsidRPr="007F605E">
        <w:rPr>
          <w:b/>
          <w:bCs/>
        </w:rPr>
        <w:t>not be used for general day-to-day tasks</w:t>
      </w:r>
      <w:r w:rsidRPr="007F605E">
        <w:t xml:space="preserve"> such as email or web browsing.</w:t>
      </w:r>
    </w:p>
    <w:p w14:paraId="1EFDD82B" w14:textId="77777777" w:rsidR="007F605E" w:rsidRPr="007F605E" w:rsidRDefault="007F605E" w:rsidP="007F605E">
      <w:pPr>
        <w:spacing w:after="0" w:line="240" w:lineRule="auto"/>
      </w:pPr>
    </w:p>
    <w:p w14:paraId="258E28D9" w14:textId="657029BC" w:rsidR="007F605E" w:rsidRPr="007F605E" w:rsidRDefault="007F605E" w:rsidP="007F605E">
      <w:pPr>
        <w:pStyle w:val="Heading2"/>
        <w:rPr>
          <w:bCs/>
        </w:rPr>
      </w:pPr>
      <w:bookmarkStart w:id="30" w:name="_Toc204856940"/>
      <w:r w:rsidRPr="007F605E">
        <w:rPr>
          <w:bCs/>
        </w:rPr>
        <w:t>Password Storage and Transmission</w:t>
      </w:r>
      <w:bookmarkEnd w:id="30"/>
    </w:p>
    <w:p w14:paraId="59C1D7AF" w14:textId="37AA2C2E" w:rsidR="007F605E" w:rsidRPr="007F605E" w:rsidRDefault="007F605E" w:rsidP="007F605E">
      <w:pPr>
        <w:numPr>
          <w:ilvl w:val="0"/>
          <w:numId w:val="11"/>
        </w:numPr>
        <w:tabs>
          <w:tab w:val="num" w:pos="720"/>
        </w:tabs>
        <w:spacing w:after="0" w:line="240" w:lineRule="auto"/>
      </w:pPr>
      <w:r w:rsidRPr="007F605E">
        <w:t>Passwords must be stored using strong, salted, one-way hashing algorithms.</w:t>
      </w:r>
    </w:p>
    <w:p w14:paraId="7C7C4005" w14:textId="77777777" w:rsidR="007F605E" w:rsidRPr="007F605E" w:rsidRDefault="007F605E" w:rsidP="007F605E">
      <w:pPr>
        <w:numPr>
          <w:ilvl w:val="0"/>
          <w:numId w:val="11"/>
        </w:numPr>
        <w:tabs>
          <w:tab w:val="num" w:pos="720"/>
        </w:tabs>
        <w:spacing w:after="0" w:line="240" w:lineRule="auto"/>
      </w:pPr>
      <w:r w:rsidRPr="007F605E">
        <w:t xml:space="preserve">Passwords must </w:t>
      </w:r>
      <w:r w:rsidRPr="007F605E">
        <w:rPr>
          <w:b/>
          <w:bCs/>
        </w:rPr>
        <w:t>never be transmitted in clear text</w:t>
      </w:r>
      <w:r w:rsidRPr="007F605E">
        <w:t xml:space="preserve"> (e.g., over HTTP, email, or chat).</w:t>
      </w:r>
    </w:p>
    <w:p w14:paraId="45B0EBCA" w14:textId="77777777" w:rsidR="007F605E" w:rsidRDefault="007F605E" w:rsidP="007F605E">
      <w:pPr>
        <w:numPr>
          <w:ilvl w:val="0"/>
          <w:numId w:val="11"/>
        </w:numPr>
        <w:tabs>
          <w:tab w:val="num" w:pos="720"/>
        </w:tabs>
        <w:spacing w:after="0" w:line="240" w:lineRule="auto"/>
      </w:pPr>
      <w:r w:rsidRPr="007F605E">
        <w:t>Applications developed or procured by the organisation must follow secure password handling practices.</w:t>
      </w:r>
    </w:p>
    <w:p w14:paraId="1CEDC9E9" w14:textId="77777777" w:rsidR="007F605E" w:rsidRPr="007F605E" w:rsidRDefault="007F605E" w:rsidP="007F605E">
      <w:pPr>
        <w:spacing w:after="0" w:line="240" w:lineRule="auto"/>
      </w:pPr>
    </w:p>
    <w:p w14:paraId="2F52747C" w14:textId="71AABAE7" w:rsidR="007F605E" w:rsidRPr="007F605E" w:rsidRDefault="007F605E" w:rsidP="007F605E">
      <w:pPr>
        <w:pStyle w:val="Heading1"/>
        <w:rPr>
          <w:bCs/>
        </w:rPr>
      </w:pPr>
      <w:bookmarkStart w:id="31" w:name="_Toc204856941"/>
      <w:r w:rsidRPr="007F605E">
        <w:rPr>
          <w:bCs/>
        </w:rPr>
        <w:t>Enforcement</w:t>
      </w:r>
      <w:bookmarkEnd w:id="31"/>
    </w:p>
    <w:p w14:paraId="094B7332" w14:textId="77777777" w:rsidR="007F605E" w:rsidRPr="007F605E" w:rsidRDefault="007F605E" w:rsidP="007F605E">
      <w:r w:rsidRPr="007F605E">
        <w:t>Violations of this policy may result in disciplinary action, up to and including termination of access or employment. Repeated or intentional breaches may be referred for further investigation.</w:t>
      </w:r>
    </w:p>
    <w:p w14:paraId="2E8EF6D8" w14:textId="05DC4DED" w:rsidR="007F605E" w:rsidRPr="007F605E" w:rsidRDefault="007F605E" w:rsidP="007F605E">
      <w:pPr>
        <w:pStyle w:val="Heading1"/>
        <w:rPr>
          <w:bCs/>
        </w:rPr>
      </w:pPr>
      <w:bookmarkStart w:id="32" w:name="_Toc204856942"/>
      <w:r w:rsidRPr="007F605E">
        <w:rPr>
          <w:bCs/>
        </w:rPr>
        <w:t>Roles and Responsibilities</w:t>
      </w:r>
      <w:bookmarkEnd w:id="32"/>
    </w:p>
    <w:p w14:paraId="4E1C858E" w14:textId="77777777" w:rsidR="007F605E" w:rsidRDefault="007F605E" w:rsidP="007F605E">
      <w:r w:rsidRPr="007F605E">
        <w:rPr>
          <w:b/>
          <w:bCs/>
        </w:rPr>
        <w:t>Users</w:t>
      </w:r>
      <w:r w:rsidRPr="007F605E">
        <w:t xml:space="preserve"> are responsible for choosing strong passwords, keeping them secure, and reporting any suspected compromise.</w:t>
      </w:r>
    </w:p>
    <w:p w14:paraId="04C07318" w14:textId="3AE25462" w:rsidR="00E1349A" w:rsidRPr="005C6B54" w:rsidRDefault="007F605E" w:rsidP="006B5688">
      <w:r w:rsidRPr="007F605E">
        <w:rPr>
          <w:b/>
          <w:bCs/>
        </w:rPr>
        <w:t>IT/Security Teams</w:t>
      </w:r>
      <w:r w:rsidRPr="007F605E">
        <w:t xml:space="preserve"> are responsible for enforcing technical controls, monitoring for password-related incidents, and supporting users with secure password practices.</w:t>
      </w:r>
      <w:r w:rsidR="00E1349A">
        <w:br w:type="page"/>
      </w:r>
    </w:p>
    <w:p w14:paraId="2D33B6C7" w14:textId="0683AE40" w:rsidR="0057032E" w:rsidRPr="00996102" w:rsidRDefault="0057032E" w:rsidP="0057032E">
      <w:pPr>
        <w:pStyle w:val="Heading1"/>
      </w:pPr>
      <w:bookmarkStart w:id="33" w:name="_Toc204856943"/>
      <w:r w:rsidRPr="00996102">
        <w:lastRenderedPageBreak/>
        <w:t>Validity and document management</w:t>
      </w:r>
      <w:bookmarkEnd w:id="25"/>
      <w:bookmarkEnd w:id="33"/>
    </w:p>
    <w:p w14:paraId="33F7B095" w14:textId="6434A773" w:rsidR="0057032E" w:rsidRPr="00996102" w:rsidRDefault="0057032E" w:rsidP="0057032E">
      <w:r w:rsidRPr="00996102">
        <w:t xml:space="preserve">This document is valid as of </w:t>
      </w:r>
      <w:r w:rsidR="007A3D06" w:rsidRPr="00996102">
        <w:t>01/05/20</w:t>
      </w:r>
      <w:r w:rsidR="00030756">
        <w:t>23</w:t>
      </w:r>
    </w:p>
    <w:p w14:paraId="0717EF64" w14:textId="6989AFF2" w:rsidR="0057032E" w:rsidRPr="00996102" w:rsidRDefault="0057032E" w:rsidP="0057032E">
      <w:r w:rsidRPr="00996102">
        <w:t xml:space="preserve">The owner of this document is </w:t>
      </w:r>
      <w:r w:rsidR="00D201BF">
        <w:t xml:space="preserve">the </w:t>
      </w:r>
      <w:r w:rsidR="00030756">
        <w:t>[Job Title]</w:t>
      </w:r>
      <w:r w:rsidRPr="00996102">
        <w:t>, who must check and</w:t>
      </w:r>
      <w:r w:rsidR="00B32E94" w:rsidRPr="00996102">
        <w:t>,</w:t>
      </w:r>
      <w:r w:rsidRPr="00996102">
        <w:t xml:space="preserve"> if necessary</w:t>
      </w:r>
      <w:r w:rsidR="00B32E94" w:rsidRPr="00996102">
        <w:t>,</w:t>
      </w:r>
      <w:r w:rsidRPr="00996102">
        <w:t xml:space="preserve"> update the document at least </w:t>
      </w:r>
      <w:r w:rsidR="007F605E">
        <w:t xml:space="preserve">annually, or when </w:t>
      </w:r>
      <w:r w:rsidR="007F605E" w:rsidRPr="007F605E">
        <w:t>significant changes to technology or threat landscape occur.</w:t>
      </w:r>
    </w:p>
    <w:sectPr w:rsidR="0057032E" w:rsidRPr="00996102" w:rsidSect="0057032E">
      <w:headerReference w:type="default" r:id="rId15"/>
      <w:footerReference w:type="default" r:id="rId16"/>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ul Delahunty" w:date="2025-01-28T12:43:00Z" w:initials="PD">
    <w:p w14:paraId="09D2C2A5" w14:textId="77777777" w:rsidR="00030756" w:rsidRDefault="00030756" w:rsidP="00030756">
      <w:pPr>
        <w:pStyle w:val="CommentText"/>
      </w:pPr>
      <w:r>
        <w:rPr>
          <w:rStyle w:val="CommentReference"/>
        </w:rPr>
        <w:annotationRef/>
      </w:r>
      <w:r>
        <w:t>The content in each of the sections is intended as examples of likely content. Each organisation should tailor to their own needs.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D2C2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081153" w16cex:dateUtc="2025-01-28T1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D2C2A5" w16cid:durableId="4C0811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A9D87" w14:textId="77777777" w:rsidR="00B601FE" w:rsidRDefault="00B601FE" w:rsidP="0057032E">
      <w:pPr>
        <w:spacing w:after="0" w:line="240" w:lineRule="auto"/>
      </w:pPr>
      <w:r>
        <w:separator/>
      </w:r>
    </w:p>
  </w:endnote>
  <w:endnote w:type="continuationSeparator" w:id="0">
    <w:p w14:paraId="38254B57" w14:textId="77777777" w:rsidR="00B601FE" w:rsidRDefault="00B601FE" w:rsidP="0057032E">
      <w:pPr>
        <w:spacing w:after="0" w:line="240" w:lineRule="auto"/>
      </w:pPr>
      <w:r>
        <w:continuationSeparator/>
      </w:r>
    </w:p>
  </w:endnote>
  <w:endnote w:type="continuationNotice" w:id="1">
    <w:p w14:paraId="5DD2C19A" w14:textId="77777777" w:rsidR="00B601FE" w:rsidRDefault="00B601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000000"/>
        <w:insideH w:val="single" w:sz="4" w:space="0" w:color="000000"/>
      </w:tblBorders>
      <w:tblLook w:val="04A0" w:firstRow="1" w:lastRow="0" w:firstColumn="1" w:lastColumn="0" w:noHBand="0" w:noVBand="1"/>
    </w:tblPr>
    <w:tblGrid>
      <w:gridCol w:w="3510"/>
      <w:gridCol w:w="2411"/>
      <w:gridCol w:w="3401"/>
    </w:tblGrid>
    <w:tr w:rsidR="00E01F52" w:rsidRPr="006571EC" w14:paraId="56F76E58" w14:textId="77777777" w:rsidTr="000A0AD3">
      <w:tc>
        <w:tcPr>
          <w:tcW w:w="3510" w:type="dxa"/>
        </w:tcPr>
        <w:p w14:paraId="122C3374" w14:textId="001E377C" w:rsidR="00E01F52" w:rsidRPr="00B6218E" w:rsidRDefault="007F605E" w:rsidP="00747470">
          <w:pPr>
            <w:pStyle w:val="Footer"/>
            <w:rPr>
              <w:sz w:val="18"/>
              <w:szCs w:val="18"/>
            </w:rPr>
          </w:pPr>
          <w:r>
            <w:rPr>
              <w:sz w:val="18"/>
            </w:rPr>
            <w:t>Password Management</w:t>
          </w:r>
          <w:r w:rsidR="00E01F52">
            <w:rPr>
              <w:sz w:val="18"/>
            </w:rPr>
            <w:t xml:space="preserve"> Policy</w:t>
          </w:r>
        </w:p>
      </w:tc>
      <w:tc>
        <w:tcPr>
          <w:tcW w:w="2411" w:type="dxa"/>
        </w:tcPr>
        <w:p w14:paraId="44BEB2F2" w14:textId="001ADBF1" w:rsidR="00E01F52" w:rsidRPr="00B6218E" w:rsidRDefault="00E01F52" w:rsidP="00286C07">
          <w:pPr>
            <w:pStyle w:val="Footer"/>
            <w:jc w:val="center"/>
            <w:rPr>
              <w:sz w:val="18"/>
              <w:szCs w:val="18"/>
            </w:rPr>
          </w:pPr>
          <w:r>
            <w:rPr>
              <w:sz w:val="18"/>
            </w:rPr>
            <w:t xml:space="preserve">ver </w:t>
          </w:r>
          <w:r w:rsidR="00E55418">
            <w:rPr>
              <w:sz w:val="18"/>
            </w:rPr>
            <w:t>0.2</w:t>
          </w:r>
          <w:r w:rsidR="00080BDE">
            <w:rPr>
              <w:sz w:val="18"/>
            </w:rPr>
            <w:t xml:space="preserve">  </w:t>
          </w:r>
          <w:r>
            <w:rPr>
              <w:sz w:val="18"/>
            </w:rPr>
            <w:t xml:space="preserve">from </w:t>
          </w:r>
          <w:r w:rsidR="00204A4A">
            <w:rPr>
              <w:sz w:val="18"/>
            </w:rPr>
            <w:t>1</w:t>
          </w:r>
          <w:r>
            <w:rPr>
              <w:sz w:val="18"/>
            </w:rPr>
            <w:t>/0</w:t>
          </w:r>
          <w:r w:rsidR="00E55418">
            <w:rPr>
              <w:sz w:val="18"/>
            </w:rPr>
            <w:t>5</w:t>
          </w:r>
          <w:r>
            <w:rPr>
              <w:sz w:val="18"/>
            </w:rPr>
            <w:t>/202</w:t>
          </w:r>
          <w:r w:rsidR="00E55418">
            <w:rPr>
              <w:sz w:val="18"/>
            </w:rPr>
            <w:t>3</w:t>
          </w:r>
        </w:p>
      </w:tc>
      <w:tc>
        <w:tcPr>
          <w:tcW w:w="3401" w:type="dxa"/>
        </w:tcPr>
        <w:p w14:paraId="62E3C488" w14:textId="460AE1E3" w:rsidR="00E01F52" w:rsidRPr="00B6218E" w:rsidRDefault="00E01F52" w:rsidP="0057032E">
          <w:pPr>
            <w:pStyle w:val="Footer"/>
            <w:jc w:val="right"/>
            <w:rPr>
              <w:b/>
              <w:sz w:val="18"/>
              <w:szCs w:val="18"/>
            </w:rPr>
          </w:pPr>
          <w:r>
            <w:rPr>
              <w:sz w:val="18"/>
            </w:rPr>
            <w:t xml:space="preserve">Page </w:t>
          </w:r>
          <w:r>
            <w:rPr>
              <w:b/>
              <w:sz w:val="18"/>
            </w:rPr>
            <w:fldChar w:fldCharType="begin"/>
          </w:r>
          <w:r>
            <w:rPr>
              <w:b/>
              <w:sz w:val="18"/>
            </w:rPr>
            <w:instrText xml:space="preserve"> PAGE </w:instrText>
          </w:r>
          <w:r>
            <w:rPr>
              <w:b/>
              <w:sz w:val="18"/>
            </w:rPr>
            <w:fldChar w:fldCharType="separate"/>
          </w:r>
          <w:r>
            <w:rPr>
              <w:b/>
              <w:sz w:val="18"/>
            </w:rPr>
            <w:t>2</w:t>
          </w:r>
          <w:r>
            <w:rPr>
              <w:b/>
              <w:sz w:val="18"/>
            </w:rPr>
            <w:fldChar w:fldCharType="end"/>
          </w:r>
          <w:r>
            <w:rPr>
              <w:sz w:val="18"/>
            </w:rPr>
            <w:t xml:space="preserve"> of </w:t>
          </w:r>
          <w:r>
            <w:rPr>
              <w:b/>
              <w:sz w:val="18"/>
            </w:rPr>
            <w:fldChar w:fldCharType="begin"/>
          </w:r>
          <w:r>
            <w:rPr>
              <w:b/>
              <w:sz w:val="18"/>
            </w:rPr>
            <w:instrText xml:space="preserve"> NUMPAGES  </w:instrText>
          </w:r>
          <w:r>
            <w:rPr>
              <w:b/>
              <w:sz w:val="18"/>
            </w:rPr>
            <w:fldChar w:fldCharType="separate"/>
          </w:r>
          <w:r>
            <w:rPr>
              <w:b/>
              <w:sz w:val="18"/>
            </w:rPr>
            <w:t>11</w:t>
          </w:r>
          <w:r>
            <w:rPr>
              <w:b/>
              <w:sz w:val="18"/>
            </w:rPr>
            <w:fldChar w:fldCharType="end"/>
          </w:r>
        </w:p>
      </w:tc>
    </w:tr>
  </w:tbl>
  <w:p w14:paraId="6D51171C" w14:textId="57A851FA" w:rsidR="00E01F52" w:rsidRPr="004B1E43" w:rsidRDefault="00E01F52" w:rsidP="004F4F13">
    <w:pPr>
      <w:autoSpaceDE w:val="0"/>
      <w:autoSpaceDN w:val="0"/>
      <w:adjustRightInd w:val="0"/>
      <w:spacing w:after="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F8258" w14:textId="77777777" w:rsidR="00B601FE" w:rsidRDefault="00B601FE" w:rsidP="0057032E">
      <w:pPr>
        <w:spacing w:after="0" w:line="240" w:lineRule="auto"/>
      </w:pPr>
      <w:r>
        <w:separator/>
      </w:r>
    </w:p>
  </w:footnote>
  <w:footnote w:type="continuationSeparator" w:id="0">
    <w:p w14:paraId="3309D4E9" w14:textId="77777777" w:rsidR="00B601FE" w:rsidRDefault="00B601FE" w:rsidP="0057032E">
      <w:pPr>
        <w:spacing w:after="0" w:line="240" w:lineRule="auto"/>
      </w:pPr>
      <w:r>
        <w:continuationSeparator/>
      </w:r>
    </w:p>
  </w:footnote>
  <w:footnote w:type="continuationNotice" w:id="1">
    <w:p w14:paraId="133769F0" w14:textId="77777777" w:rsidR="00B601FE" w:rsidRDefault="00B601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000000"/>
        <w:insideH w:val="single" w:sz="4" w:space="0" w:color="000000"/>
      </w:tblBorders>
      <w:tblLook w:val="04A0" w:firstRow="1" w:lastRow="0" w:firstColumn="1" w:lastColumn="0" w:noHBand="0" w:noVBand="1"/>
    </w:tblPr>
    <w:tblGrid>
      <w:gridCol w:w="6590"/>
      <w:gridCol w:w="2482"/>
    </w:tblGrid>
    <w:tr w:rsidR="00E01F52" w:rsidRPr="006571EC" w14:paraId="76C628B5" w14:textId="77777777" w:rsidTr="0057032E">
      <w:tc>
        <w:tcPr>
          <w:tcW w:w="6771" w:type="dxa"/>
        </w:tcPr>
        <w:p w14:paraId="745F788F" w14:textId="6EDA674C" w:rsidR="00E01F52" w:rsidRPr="00B6218E" w:rsidRDefault="00E55418" w:rsidP="00684239">
          <w:pPr>
            <w:pStyle w:val="Header"/>
            <w:spacing w:after="0"/>
            <w:rPr>
              <w:sz w:val="20"/>
              <w:szCs w:val="20"/>
            </w:rPr>
          </w:pPr>
          <w:r>
            <w:rPr>
              <w:sz w:val="20"/>
            </w:rPr>
            <w:t>[Organisation Name]</w:t>
          </w:r>
        </w:p>
      </w:tc>
      <w:tc>
        <w:tcPr>
          <w:tcW w:w="2517" w:type="dxa"/>
        </w:tcPr>
        <w:p w14:paraId="0DA10EEC" w14:textId="31C210E4" w:rsidR="00E01F52" w:rsidRPr="00B6218E" w:rsidRDefault="00E55418" w:rsidP="0057032E">
          <w:pPr>
            <w:pStyle w:val="Header"/>
            <w:spacing w:after="0"/>
            <w:jc w:val="right"/>
            <w:rPr>
              <w:sz w:val="20"/>
              <w:szCs w:val="20"/>
            </w:rPr>
          </w:pPr>
          <w:r>
            <w:rPr>
              <w:sz w:val="20"/>
            </w:rPr>
            <w:t>[Confidentiality Level]</w:t>
          </w:r>
        </w:p>
      </w:tc>
    </w:tr>
  </w:tbl>
  <w:p w14:paraId="2B1491B4" w14:textId="77777777" w:rsidR="00E01F52" w:rsidRPr="003056B2" w:rsidRDefault="00E01F52" w:rsidP="0057032E">
    <w:pPr>
      <w:pStyle w:val="Header"/>
      <w:spacing w:after="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B79D6"/>
    <w:multiLevelType w:val="hybridMultilevel"/>
    <w:tmpl w:val="B4B6591C"/>
    <w:lvl w:ilvl="0" w:tplc="2EBC31C0">
      <w:start w:val="1"/>
      <w:numFmt w:val="bullet"/>
      <w:lvlText w:val=""/>
      <w:lvlJc w:val="left"/>
      <w:pPr>
        <w:ind w:left="720" w:hanging="360"/>
      </w:pPr>
      <w:rPr>
        <w:rFonts w:ascii="Symbol" w:hAnsi="Symbol" w:hint="default"/>
      </w:rPr>
    </w:lvl>
    <w:lvl w:ilvl="1" w:tplc="0BDEC67E" w:tentative="1">
      <w:start w:val="1"/>
      <w:numFmt w:val="bullet"/>
      <w:lvlText w:val="o"/>
      <w:lvlJc w:val="left"/>
      <w:pPr>
        <w:ind w:left="1440" w:hanging="360"/>
      </w:pPr>
      <w:rPr>
        <w:rFonts w:ascii="Courier New" w:hAnsi="Courier New" w:cs="Courier New" w:hint="default"/>
      </w:rPr>
    </w:lvl>
    <w:lvl w:ilvl="2" w:tplc="86445014" w:tentative="1">
      <w:start w:val="1"/>
      <w:numFmt w:val="bullet"/>
      <w:lvlText w:val=""/>
      <w:lvlJc w:val="left"/>
      <w:pPr>
        <w:ind w:left="2160" w:hanging="360"/>
      </w:pPr>
      <w:rPr>
        <w:rFonts w:ascii="Wingdings" w:hAnsi="Wingdings" w:hint="default"/>
      </w:rPr>
    </w:lvl>
    <w:lvl w:ilvl="3" w:tplc="63DA28E4" w:tentative="1">
      <w:start w:val="1"/>
      <w:numFmt w:val="bullet"/>
      <w:lvlText w:val=""/>
      <w:lvlJc w:val="left"/>
      <w:pPr>
        <w:ind w:left="2880" w:hanging="360"/>
      </w:pPr>
      <w:rPr>
        <w:rFonts w:ascii="Symbol" w:hAnsi="Symbol" w:hint="default"/>
      </w:rPr>
    </w:lvl>
    <w:lvl w:ilvl="4" w:tplc="2974BA20" w:tentative="1">
      <w:start w:val="1"/>
      <w:numFmt w:val="bullet"/>
      <w:lvlText w:val="o"/>
      <w:lvlJc w:val="left"/>
      <w:pPr>
        <w:ind w:left="3600" w:hanging="360"/>
      </w:pPr>
      <w:rPr>
        <w:rFonts w:ascii="Courier New" w:hAnsi="Courier New" w:cs="Courier New" w:hint="default"/>
      </w:rPr>
    </w:lvl>
    <w:lvl w:ilvl="5" w:tplc="D6B0AE2C" w:tentative="1">
      <w:start w:val="1"/>
      <w:numFmt w:val="bullet"/>
      <w:lvlText w:val=""/>
      <w:lvlJc w:val="left"/>
      <w:pPr>
        <w:ind w:left="4320" w:hanging="360"/>
      </w:pPr>
      <w:rPr>
        <w:rFonts w:ascii="Wingdings" w:hAnsi="Wingdings" w:hint="default"/>
      </w:rPr>
    </w:lvl>
    <w:lvl w:ilvl="6" w:tplc="73A86724" w:tentative="1">
      <w:start w:val="1"/>
      <w:numFmt w:val="bullet"/>
      <w:lvlText w:val=""/>
      <w:lvlJc w:val="left"/>
      <w:pPr>
        <w:ind w:left="5040" w:hanging="360"/>
      </w:pPr>
      <w:rPr>
        <w:rFonts w:ascii="Symbol" w:hAnsi="Symbol" w:hint="default"/>
      </w:rPr>
    </w:lvl>
    <w:lvl w:ilvl="7" w:tplc="6A023A20" w:tentative="1">
      <w:start w:val="1"/>
      <w:numFmt w:val="bullet"/>
      <w:lvlText w:val="o"/>
      <w:lvlJc w:val="left"/>
      <w:pPr>
        <w:ind w:left="5760" w:hanging="360"/>
      </w:pPr>
      <w:rPr>
        <w:rFonts w:ascii="Courier New" w:hAnsi="Courier New" w:cs="Courier New" w:hint="default"/>
      </w:rPr>
    </w:lvl>
    <w:lvl w:ilvl="8" w:tplc="3216D76C" w:tentative="1">
      <w:start w:val="1"/>
      <w:numFmt w:val="bullet"/>
      <w:lvlText w:val=""/>
      <w:lvlJc w:val="left"/>
      <w:pPr>
        <w:ind w:left="6480" w:hanging="360"/>
      </w:pPr>
      <w:rPr>
        <w:rFonts w:ascii="Wingdings" w:hAnsi="Wingdings" w:hint="default"/>
      </w:rPr>
    </w:lvl>
  </w:abstractNum>
  <w:abstractNum w:abstractNumId="2" w15:restartNumberingAfterBreak="0">
    <w:nsid w:val="01BD559E"/>
    <w:multiLevelType w:val="multilevel"/>
    <w:tmpl w:val="2016316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862"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2786696"/>
    <w:multiLevelType w:val="multilevel"/>
    <w:tmpl w:val="D074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2C737B"/>
    <w:multiLevelType w:val="hybridMultilevel"/>
    <w:tmpl w:val="12BC0C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EA75F3"/>
    <w:multiLevelType w:val="multilevel"/>
    <w:tmpl w:val="8C4A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0E3677"/>
    <w:multiLevelType w:val="hybridMultilevel"/>
    <w:tmpl w:val="42D8E79A"/>
    <w:lvl w:ilvl="0" w:tplc="27F2FD68">
      <w:start w:val="1"/>
      <w:numFmt w:val="bullet"/>
      <w:lvlText w:val=""/>
      <w:lvlJc w:val="left"/>
      <w:pPr>
        <w:ind w:left="720" w:hanging="360"/>
      </w:pPr>
      <w:rPr>
        <w:rFonts w:ascii="Symbol" w:hAnsi="Symbol" w:hint="default"/>
      </w:rPr>
    </w:lvl>
    <w:lvl w:ilvl="1" w:tplc="2224117E">
      <w:start w:val="1"/>
      <w:numFmt w:val="bullet"/>
      <w:lvlText w:val="o"/>
      <w:lvlJc w:val="left"/>
      <w:pPr>
        <w:ind w:left="1440" w:hanging="360"/>
      </w:pPr>
      <w:rPr>
        <w:rFonts w:ascii="Courier New" w:hAnsi="Courier New" w:cs="Courier New" w:hint="default"/>
      </w:rPr>
    </w:lvl>
    <w:lvl w:ilvl="2" w:tplc="52D07B9E" w:tentative="1">
      <w:start w:val="1"/>
      <w:numFmt w:val="bullet"/>
      <w:lvlText w:val=""/>
      <w:lvlJc w:val="left"/>
      <w:pPr>
        <w:ind w:left="2160" w:hanging="360"/>
      </w:pPr>
      <w:rPr>
        <w:rFonts w:ascii="Wingdings" w:hAnsi="Wingdings" w:hint="default"/>
      </w:rPr>
    </w:lvl>
    <w:lvl w:ilvl="3" w:tplc="E040A28C" w:tentative="1">
      <w:start w:val="1"/>
      <w:numFmt w:val="bullet"/>
      <w:lvlText w:val=""/>
      <w:lvlJc w:val="left"/>
      <w:pPr>
        <w:ind w:left="2880" w:hanging="360"/>
      </w:pPr>
      <w:rPr>
        <w:rFonts w:ascii="Symbol" w:hAnsi="Symbol" w:hint="default"/>
      </w:rPr>
    </w:lvl>
    <w:lvl w:ilvl="4" w:tplc="57605972" w:tentative="1">
      <w:start w:val="1"/>
      <w:numFmt w:val="bullet"/>
      <w:lvlText w:val="o"/>
      <w:lvlJc w:val="left"/>
      <w:pPr>
        <w:ind w:left="3600" w:hanging="360"/>
      </w:pPr>
      <w:rPr>
        <w:rFonts w:ascii="Courier New" w:hAnsi="Courier New" w:cs="Courier New" w:hint="default"/>
      </w:rPr>
    </w:lvl>
    <w:lvl w:ilvl="5" w:tplc="CB74AF56" w:tentative="1">
      <w:start w:val="1"/>
      <w:numFmt w:val="bullet"/>
      <w:lvlText w:val=""/>
      <w:lvlJc w:val="left"/>
      <w:pPr>
        <w:ind w:left="4320" w:hanging="360"/>
      </w:pPr>
      <w:rPr>
        <w:rFonts w:ascii="Wingdings" w:hAnsi="Wingdings" w:hint="default"/>
      </w:rPr>
    </w:lvl>
    <w:lvl w:ilvl="6" w:tplc="FDB82B76" w:tentative="1">
      <w:start w:val="1"/>
      <w:numFmt w:val="bullet"/>
      <w:lvlText w:val=""/>
      <w:lvlJc w:val="left"/>
      <w:pPr>
        <w:ind w:left="5040" w:hanging="360"/>
      </w:pPr>
      <w:rPr>
        <w:rFonts w:ascii="Symbol" w:hAnsi="Symbol" w:hint="default"/>
      </w:rPr>
    </w:lvl>
    <w:lvl w:ilvl="7" w:tplc="DD1C18F2" w:tentative="1">
      <w:start w:val="1"/>
      <w:numFmt w:val="bullet"/>
      <w:lvlText w:val="o"/>
      <w:lvlJc w:val="left"/>
      <w:pPr>
        <w:ind w:left="5760" w:hanging="360"/>
      </w:pPr>
      <w:rPr>
        <w:rFonts w:ascii="Courier New" w:hAnsi="Courier New" w:cs="Courier New" w:hint="default"/>
      </w:rPr>
    </w:lvl>
    <w:lvl w:ilvl="8" w:tplc="65BA1C62" w:tentative="1">
      <w:start w:val="1"/>
      <w:numFmt w:val="bullet"/>
      <w:lvlText w:val=""/>
      <w:lvlJc w:val="left"/>
      <w:pPr>
        <w:ind w:left="6480" w:hanging="360"/>
      </w:pPr>
      <w:rPr>
        <w:rFonts w:ascii="Wingdings" w:hAnsi="Wingdings" w:hint="default"/>
      </w:rPr>
    </w:lvl>
  </w:abstractNum>
  <w:abstractNum w:abstractNumId="7" w15:restartNumberingAfterBreak="0">
    <w:nsid w:val="0C4909E2"/>
    <w:multiLevelType w:val="multilevel"/>
    <w:tmpl w:val="86DC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8759EA"/>
    <w:multiLevelType w:val="multilevel"/>
    <w:tmpl w:val="600A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673E67"/>
    <w:multiLevelType w:val="hybridMultilevel"/>
    <w:tmpl w:val="855CB46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E9E6585"/>
    <w:multiLevelType w:val="multilevel"/>
    <w:tmpl w:val="BF2C7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CB7BFE"/>
    <w:multiLevelType w:val="multilevel"/>
    <w:tmpl w:val="1DB4D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CE5243"/>
    <w:multiLevelType w:val="hybridMultilevel"/>
    <w:tmpl w:val="18B66EA6"/>
    <w:lvl w:ilvl="0" w:tplc="E828E618">
      <w:start w:val="1"/>
      <w:numFmt w:val="bullet"/>
      <w:lvlText w:val="-"/>
      <w:lvlJc w:val="left"/>
      <w:pPr>
        <w:ind w:left="720" w:hanging="360"/>
      </w:pPr>
      <w:rPr>
        <w:rFonts w:ascii="Calibri" w:eastAsia="Calibri" w:hAnsi="Calibri" w:cs="Times New Roman" w:hint="default"/>
      </w:rPr>
    </w:lvl>
    <w:lvl w:ilvl="1" w:tplc="E7845E9A" w:tentative="1">
      <w:start w:val="1"/>
      <w:numFmt w:val="bullet"/>
      <w:lvlText w:val="o"/>
      <w:lvlJc w:val="left"/>
      <w:pPr>
        <w:ind w:left="1440" w:hanging="360"/>
      </w:pPr>
      <w:rPr>
        <w:rFonts w:ascii="Courier New" w:hAnsi="Courier New" w:cs="Courier New" w:hint="default"/>
      </w:rPr>
    </w:lvl>
    <w:lvl w:ilvl="2" w:tplc="C644CF64" w:tentative="1">
      <w:start w:val="1"/>
      <w:numFmt w:val="bullet"/>
      <w:lvlText w:val=""/>
      <w:lvlJc w:val="left"/>
      <w:pPr>
        <w:ind w:left="2160" w:hanging="360"/>
      </w:pPr>
      <w:rPr>
        <w:rFonts w:ascii="Wingdings" w:hAnsi="Wingdings" w:hint="default"/>
      </w:rPr>
    </w:lvl>
    <w:lvl w:ilvl="3" w:tplc="DA1888AC" w:tentative="1">
      <w:start w:val="1"/>
      <w:numFmt w:val="bullet"/>
      <w:lvlText w:val=""/>
      <w:lvlJc w:val="left"/>
      <w:pPr>
        <w:ind w:left="2880" w:hanging="360"/>
      </w:pPr>
      <w:rPr>
        <w:rFonts w:ascii="Symbol" w:hAnsi="Symbol" w:hint="default"/>
      </w:rPr>
    </w:lvl>
    <w:lvl w:ilvl="4" w:tplc="9F8E937C" w:tentative="1">
      <w:start w:val="1"/>
      <w:numFmt w:val="bullet"/>
      <w:lvlText w:val="o"/>
      <w:lvlJc w:val="left"/>
      <w:pPr>
        <w:ind w:left="3600" w:hanging="360"/>
      </w:pPr>
      <w:rPr>
        <w:rFonts w:ascii="Courier New" w:hAnsi="Courier New" w:cs="Courier New" w:hint="default"/>
      </w:rPr>
    </w:lvl>
    <w:lvl w:ilvl="5" w:tplc="7A14AF5C" w:tentative="1">
      <w:start w:val="1"/>
      <w:numFmt w:val="bullet"/>
      <w:lvlText w:val=""/>
      <w:lvlJc w:val="left"/>
      <w:pPr>
        <w:ind w:left="4320" w:hanging="360"/>
      </w:pPr>
      <w:rPr>
        <w:rFonts w:ascii="Wingdings" w:hAnsi="Wingdings" w:hint="default"/>
      </w:rPr>
    </w:lvl>
    <w:lvl w:ilvl="6" w:tplc="F070A240" w:tentative="1">
      <w:start w:val="1"/>
      <w:numFmt w:val="bullet"/>
      <w:lvlText w:val=""/>
      <w:lvlJc w:val="left"/>
      <w:pPr>
        <w:ind w:left="5040" w:hanging="360"/>
      </w:pPr>
      <w:rPr>
        <w:rFonts w:ascii="Symbol" w:hAnsi="Symbol" w:hint="default"/>
      </w:rPr>
    </w:lvl>
    <w:lvl w:ilvl="7" w:tplc="0D0E5246" w:tentative="1">
      <w:start w:val="1"/>
      <w:numFmt w:val="bullet"/>
      <w:lvlText w:val="o"/>
      <w:lvlJc w:val="left"/>
      <w:pPr>
        <w:ind w:left="5760" w:hanging="360"/>
      </w:pPr>
      <w:rPr>
        <w:rFonts w:ascii="Courier New" w:hAnsi="Courier New" w:cs="Courier New" w:hint="default"/>
      </w:rPr>
    </w:lvl>
    <w:lvl w:ilvl="8" w:tplc="C59441DA" w:tentative="1">
      <w:start w:val="1"/>
      <w:numFmt w:val="bullet"/>
      <w:lvlText w:val=""/>
      <w:lvlJc w:val="left"/>
      <w:pPr>
        <w:ind w:left="6480" w:hanging="360"/>
      </w:pPr>
      <w:rPr>
        <w:rFonts w:ascii="Wingdings" w:hAnsi="Wingdings" w:hint="default"/>
      </w:rPr>
    </w:lvl>
  </w:abstractNum>
  <w:abstractNum w:abstractNumId="13" w15:restartNumberingAfterBreak="0">
    <w:nsid w:val="12CF30E5"/>
    <w:multiLevelType w:val="hybridMultilevel"/>
    <w:tmpl w:val="FDA686B8"/>
    <w:lvl w:ilvl="0" w:tplc="C9FAF582">
      <w:start w:val="1"/>
      <w:numFmt w:val="bullet"/>
      <w:lvlText w:val=""/>
      <w:lvlJc w:val="left"/>
      <w:pPr>
        <w:ind w:left="720" w:hanging="356"/>
      </w:pPr>
      <w:rPr>
        <w:rFonts w:ascii="Symbol" w:hAnsi="Symbol" w:hint="default"/>
      </w:rPr>
    </w:lvl>
    <w:lvl w:ilvl="1" w:tplc="35D497BA">
      <w:start w:val="1"/>
      <w:numFmt w:val="bullet"/>
      <w:lvlText w:val="o"/>
      <w:lvlJc w:val="left"/>
      <w:pPr>
        <w:ind w:left="1440" w:hanging="356"/>
      </w:pPr>
      <w:rPr>
        <w:rFonts w:ascii="Courier New" w:hAnsi="Courier New" w:cs="Courier New" w:hint="default"/>
      </w:rPr>
    </w:lvl>
    <w:lvl w:ilvl="2" w:tplc="31D071E4">
      <w:start w:val="1"/>
      <w:numFmt w:val="bullet"/>
      <w:lvlText w:val=""/>
      <w:lvlJc w:val="left"/>
      <w:pPr>
        <w:ind w:left="2160" w:hanging="356"/>
      </w:pPr>
      <w:rPr>
        <w:rFonts w:ascii="Wingdings" w:hAnsi="Wingdings" w:hint="default"/>
      </w:rPr>
    </w:lvl>
    <w:lvl w:ilvl="3" w:tplc="C45A31E6">
      <w:start w:val="1"/>
      <w:numFmt w:val="bullet"/>
      <w:lvlText w:val=""/>
      <w:lvlJc w:val="left"/>
      <w:pPr>
        <w:ind w:left="2880" w:hanging="356"/>
      </w:pPr>
      <w:rPr>
        <w:rFonts w:ascii="Symbol" w:hAnsi="Symbol" w:hint="default"/>
      </w:rPr>
    </w:lvl>
    <w:lvl w:ilvl="4" w:tplc="CE22708E">
      <w:start w:val="1"/>
      <w:numFmt w:val="bullet"/>
      <w:lvlText w:val="o"/>
      <w:lvlJc w:val="left"/>
      <w:pPr>
        <w:ind w:left="3600" w:hanging="356"/>
      </w:pPr>
      <w:rPr>
        <w:rFonts w:ascii="Courier New" w:hAnsi="Courier New" w:cs="Courier New" w:hint="default"/>
      </w:rPr>
    </w:lvl>
    <w:lvl w:ilvl="5" w:tplc="55448556">
      <w:start w:val="1"/>
      <w:numFmt w:val="bullet"/>
      <w:lvlText w:val=""/>
      <w:lvlJc w:val="left"/>
      <w:pPr>
        <w:ind w:left="4320" w:hanging="356"/>
      </w:pPr>
      <w:rPr>
        <w:rFonts w:ascii="Wingdings" w:hAnsi="Wingdings" w:hint="default"/>
      </w:rPr>
    </w:lvl>
    <w:lvl w:ilvl="6" w:tplc="B4186D7A">
      <w:start w:val="1"/>
      <w:numFmt w:val="bullet"/>
      <w:lvlText w:val=""/>
      <w:lvlJc w:val="left"/>
      <w:pPr>
        <w:ind w:left="5040" w:hanging="356"/>
      </w:pPr>
      <w:rPr>
        <w:rFonts w:ascii="Symbol" w:hAnsi="Symbol" w:hint="default"/>
      </w:rPr>
    </w:lvl>
    <w:lvl w:ilvl="7" w:tplc="790A0280">
      <w:start w:val="1"/>
      <w:numFmt w:val="bullet"/>
      <w:lvlText w:val="o"/>
      <w:lvlJc w:val="left"/>
      <w:pPr>
        <w:ind w:left="5760" w:hanging="356"/>
      </w:pPr>
      <w:rPr>
        <w:rFonts w:ascii="Courier New" w:hAnsi="Courier New" w:cs="Courier New" w:hint="default"/>
      </w:rPr>
    </w:lvl>
    <w:lvl w:ilvl="8" w:tplc="4146B088">
      <w:start w:val="1"/>
      <w:numFmt w:val="bullet"/>
      <w:lvlText w:val=""/>
      <w:lvlJc w:val="left"/>
      <w:pPr>
        <w:ind w:left="6480" w:hanging="356"/>
      </w:pPr>
      <w:rPr>
        <w:rFonts w:ascii="Wingdings" w:hAnsi="Wingdings" w:hint="default"/>
      </w:rPr>
    </w:lvl>
  </w:abstractNum>
  <w:abstractNum w:abstractNumId="14" w15:restartNumberingAfterBreak="0">
    <w:nsid w:val="13B40EB5"/>
    <w:multiLevelType w:val="hybridMultilevel"/>
    <w:tmpl w:val="D0BC3136"/>
    <w:lvl w:ilvl="0" w:tplc="29BA2776">
      <w:start w:val="1"/>
      <w:numFmt w:val="bullet"/>
      <w:lvlText w:val=""/>
      <w:lvlJc w:val="left"/>
      <w:pPr>
        <w:ind w:left="720" w:hanging="360"/>
      </w:pPr>
      <w:rPr>
        <w:rFonts w:ascii="Symbol" w:hAnsi="Symbol" w:hint="default"/>
      </w:rPr>
    </w:lvl>
    <w:lvl w:ilvl="1" w:tplc="483CAF96">
      <w:start w:val="1"/>
      <w:numFmt w:val="bullet"/>
      <w:lvlText w:val="o"/>
      <w:lvlJc w:val="left"/>
      <w:pPr>
        <w:ind w:left="1440" w:hanging="360"/>
      </w:pPr>
      <w:rPr>
        <w:rFonts w:ascii="Courier New" w:hAnsi="Courier New" w:cs="Courier New" w:hint="default"/>
      </w:rPr>
    </w:lvl>
    <w:lvl w:ilvl="2" w:tplc="98E408B8" w:tentative="1">
      <w:start w:val="1"/>
      <w:numFmt w:val="bullet"/>
      <w:lvlText w:val=""/>
      <w:lvlJc w:val="left"/>
      <w:pPr>
        <w:ind w:left="2160" w:hanging="360"/>
      </w:pPr>
      <w:rPr>
        <w:rFonts w:ascii="Wingdings" w:hAnsi="Wingdings" w:hint="default"/>
      </w:rPr>
    </w:lvl>
    <w:lvl w:ilvl="3" w:tplc="D206B134" w:tentative="1">
      <w:start w:val="1"/>
      <w:numFmt w:val="bullet"/>
      <w:lvlText w:val=""/>
      <w:lvlJc w:val="left"/>
      <w:pPr>
        <w:ind w:left="2880" w:hanging="360"/>
      </w:pPr>
      <w:rPr>
        <w:rFonts w:ascii="Symbol" w:hAnsi="Symbol" w:hint="default"/>
      </w:rPr>
    </w:lvl>
    <w:lvl w:ilvl="4" w:tplc="C5E81144" w:tentative="1">
      <w:start w:val="1"/>
      <w:numFmt w:val="bullet"/>
      <w:lvlText w:val="o"/>
      <w:lvlJc w:val="left"/>
      <w:pPr>
        <w:ind w:left="3600" w:hanging="360"/>
      </w:pPr>
      <w:rPr>
        <w:rFonts w:ascii="Courier New" w:hAnsi="Courier New" w:cs="Courier New" w:hint="default"/>
      </w:rPr>
    </w:lvl>
    <w:lvl w:ilvl="5" w:tplc="BDEA4902" w:tentative="1">
      <w:start w:val="1"/>
      <w:numFmt w:val="bullet"/>
      <w:lvlText w:val=""/>
      <w:lvlJc w:val="left"/>
      <w:pPr>
        <w:ind w:left="4320" w:hanging="360"/>
      </w:pPr>
      <w:rPr>
        <w:rFonts w:ascii="Wingdings" w:hAnsi="Wingdings" w:hint="default"/>
      </w:rPr>
    </w:lvl>
    <w:lvl w:ilvl="6" w:tplc="2E0E1A74" w:tentative="1">
      <w:start w:val="1"/>
      <w:numFmt w:val="bullet"/>
      <w:lvlText w:val=""/>
      <w:lvlJc w:val="left"/>
      <w:pPr>
        <w:ind w:left="5040" w:hanging="360"/>
      </w:pPr>
      <w:rPr>
        <w:rFonts w:ascii="Symbol" w:hAnsi="Symbol" w:hint="default"/>
      </w:rPr>
    </w:lvl>
    <w:lvl w:ilvl="7" w:tplc="3774D17E" w:tentative="1">
      <w:start w:val="1"/>
      <w:numFmt w:val="bullet"/>
      <w:lvlText w:val="o"/>
      <w:lvlJc w:val="left"/>
      <w:pPr>
        <w:ind w:left="5760" w:hanging="360"/>
      </w:pPr>
      <w:rPr>
        <w:rFonts w:ascii="Courier New" w:hAnsi="Courier New" w:cs="Courier New" w:hint="default"/>
      </w:rPr>
    </w:lvl>
    <w:lvl w:ilvl="8" w:tplc="6E8EA400" w:tentative="1">
      <w:start w:val="1"/>
      <w:numFmt w:val="bullet"/>
      <w:lvlText w:val=""/>
      <w:lvlJc w:val="left"/>
      <w:pPr>
        <w:ind w:left="6480" w:hanging="360"/>
      </w:pPr>
      <w:rPr>
        <w:rFonts w:ascii="Wingdings" w:hAnsi="Wingdings" w:hint="default"/>
      </w:rPr>
    </w:lvl>
  </w:abstractNum>
  <w:abstractNum w:abstractNumId="15" w15:restartNumberingAfterBreak="0">
    <w:nsid w:val="17A268D5"/>
    <w:multiLevelType w:val="hybridMultilevel"/>
    <w:tmpl w:val="EFA66C5C"/>
    <w:lvl w:ilvl="0" w:tplc="89260FD6">
      <w:start w:val="1"/>
      <w:numFmt w:val="bullet"/>
      <w:lvlText w:val=""/>
      <w:lvlJc w:val="left"/>
      <w:pPr>
        <w:ind w:left="720" w:hanging="360"/>
      </w:pPr>
      <w:rPr>
        <w:rFonts w:ascii="Symbol" w:hAnsi="Symbol" w:hint="default"/>
      </w:rPr>
    </w:lvl>
    <w:lvl w:ilvl="1" w:tplc="EA348116" w:tentative="1">
      <w:start w:val="1"/>
      <w:numFmt w:val="bullet"/>
      <w:lvlText w:val="o"/>
      <w:lvlJc w:val="left"/>
      <w:pPr>
        <w:ind w:left="1440" w:hanging="360"/>
      </w:pPr>
      <w:rPr>
        <w:rFonts w:ascii="Courier New" w:hAnsi="Courier New" w:cs="Courier New" w:hint="default"/>
      </w:rPr>
    </w:lvl>
    <w:lvl w:ilvl="2" w:tplc="C242DC70" w:tentative="1">
      <w:start w:val="1"/>
      <w:numFmt w:val="bullet"/>
      <w:lvlText w:val=""/>
      <w:lvlJc w:val="left"/>
      <w:pPr>
        <w:ind w:left="2160" w:hanging="360"/>
      </w:pPr>
      <w:rPr>
        <w:rFonts w:ascii="Wingdings" w:hAnsi="Wingdings" w:hint="default"/>
      </w:rPr>
    </w:lvl>
    <w:lvl w:ilvl="3" w:tplc="31DE6BD4" w:tentative="1">
      <w:start w:val="1"/>
      <w:numFmt w:val="bullet"/>
      <w:lvlText w:val=""/>
      <w:lvlJc w:val="left"/>
      <w:pPr>
        <w:ind w:left="2880" w:hanging="360"/>
      </w:pPr>
      <w:rPr>
        <w:rFonts w:ascii="Symbol" w:hAnsi="Symbol" w:hint="default"/>
      </w:rPr>
    </w:lvl>
    <w:lvl w:ilvl="4" w:tplc="FC561454" w:tentative="1">
      <w:start w:val="1"/>
      <w:numFmt w:val="bullet"/>
      <w:lvlText w:val="o"/>
      <w:lvlJc w:val="left"/>
      <w:pPr>
        <w:ind w:left="3600" w:hanging="360"/>
      </w:pPr>
      <w:rPr>
        <w:rFonts w:ascii="Courier New" w:hAnsi="Courier New" w:cs="Courier New" w:hint="default"/>
      </w:rPr>
    </w:lvl>
    <w:lvl w:ilvl="5" w:tplc="1AB87FB6" w:tentative="1">
      <w:start w:val="1"/>
      <w:numFmt w:val="bullet"/>
      <w:lvlText w:val=""/>
      <w:lvlJc w:val="left"/>
      <w:pPr>
        <w:ind w:left="4320" w:hanging="360"/>
      </w:pPr>
      <w:rPr>
        <w:rFonts w:ascii="Wingdings" w:hAnsi="Wingdings" w:hint="default"/>
      </w:rPr>
    </w:lvl>
    <w:lvl w:ilvl="6" w:tplc="E0BAC67A" w:tentative="1">
      <w:start w:val="1"/>
      <w:numFmt w:val="bullet"/>
      <w:lvlText w:val=""/>
      <w:lvlJc w:val="left"/>
      <w:pPr>
        <w:ind w:left="5040" w:hanging="360"/>
      </w:pPr>
      <w:rPr>
        <w:rFonts w:ascii="Symbol" w:hAnsi="Symbol" w:hint="default"/>
      </w:rPr>
    </w:lvl>
    <w:lvl w:ilvl="7" w:tplc="E53022BE" w:tentative="1">
      <w:start w:val="1"/>
      <w:numFmt w:val="bullet"/>
      <w:lvlText w:val="o"/>
      <w:lvlJc w:val="left"/>
      <w:pPr>
        <w:ind w:left="5760" w:hanging="360"/>
      </w:pPr>
      <w:rPr>
        <w:rFonts w:ascii="Courier New" w:hAnsi="Courier New" w:cs="Courier New" w:hint="default"/>
      </w:rPr>
    </w:lvl>
    <w:lvl w:ilvl="8" w:tplc="5B146D9E" w:tentative="1">
      <w:start w:val="1"/>
      <w:numFmt w:val="bullet"/>
      <w:lvlText w:val=""/>
      <w:lvlJc w:val="left"/>
      <w:pPr>
        <w:ind w:left="6480" w:hanging="360"/>
      </w:pPr>
      <w:rPr>
        <w:rFonts w:ascii="Wingdings" w:hAnsi="Wingdings" w:hint="default"/>
      </w:rPr>
    </w:lvl>
  </w:abstractNum>
  <w:abstractNum w:abstractNumId="16" w15:restartNumberingAfterBreak="0">
    <w:nsid w:val="1802375B"/>
    <w:multiLevelType w:val="multilevel"/>
    <w:tmpl w:val="C136D28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720"/>
        </w:tabs>
        <w:ind w:left="720" w:hanging="1440"/>
      </w:pPr>
      <w:rPr>
        <w:rFonts w:hint="default"/>
      </w:rPr>
    </w:lvl>
    <w:lvl w:ilvl="5">
      <w:start w:val="1"/>
      <w:numFmt w:val="decimal"/>
      <w:lvlText w:val="%1.%2.%3.%4.%5.%6"/>
      <w:lvlJc w:val="left"/>
      <w:pPr>
        <w:tabs>
          <w:tab w:val="num" w:pos="540"/>
        </w:tabs>
        <w:ind w:left="540" w:hanging="1440"/>
      </w:pPr>
      <w:rPr>
        <w:rFonts w:hint="default"/>
      </w:rPr>
    </w:lvl>
    <w:lvl w:ilvl="6">
      <w:start w:val="1"/>
      <w:numFmt w:val="decimal"/>
      <w:lvlText w:val="%1.%2.%3.%4.%5.%6.%7"/>
      <w:lvlJc w:val="left"/>
      <w:pPr>
        <w:tabs>
          <w:tab w:val="num" w:pos="720"/>
        </w:tabs>
        <w:ind w:left="720" w:hanging="1800"/>
      </w:pPr>
      <w:rPr>
        <w:rFonts w:hint="default"/>
      </w:rPr>
    </w:lvl>
    <w:lvl w:ilvl="7">
      <w:start w:val="1"/>
      <w:numFmt w:val="decimal"/>
      <w:lvlText w:val="%1.%2.%3.%4.%5.%6.%7.%8"/>
      <w:lvlJc w:val="left"/>
      <w:pPr>
        <w:tabs>
          <w:tab w:val="num" w:pos="900"/>
        </w:tabs>
        <w:ind w:left="900" w:hanging="2160"/>
      </w:pPr>
      <w:rPr>
        <w:rFonts w:hint="default"/>
      </w:rPr>
    </w:lvl>
    <w:lvl w:ilvl="8">
      <w:start w:val="1"/>
      <w:numFmt w:val="decimal"/>
      <w:lvlText w:val="%1.%2.%3.%4.%5.%6.%7.%8.%9"/>
      <w:lvlJc w:val="left"/>
      <w:pPr>
        <w:tabs>
          <w:tab w:val="num" w:pos="720"/>
        </w:tabs>
        <w:ind w:left="720" w:hanging="2160"/>
      </w:pPr>
      <w:rPr>
        <w:rFonts w:hint="default"/>
      </w:rPr>
    </w:lvl>
  </w:abstractNum>
  <w:abstractNum w:abstractNumId="17" w15:restartNumberingAfterBreak="0">
    <w:nsid w:val="1AF263FE"/>
    <w:multiLevelType w:val="hybridMultilevel"/>
    <w:tmpl w:val="CB24C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E962594"/>
    <w:multiLevelType w:val="hybridMultilevel"/>
    <w:tmpl w:val="BE3A2C34"/>
    <w:lvl w:ilvl="0" w:tplc="82C0A7CE">
      <w:start w:val="1"/>
      <w:numFmt w:val="decimal"/>
      <w:lvlText w:val="%1."/>
      <w:lvlJc w:val="left"/>
      <w:pPr>
        <w:ind w:left="1080" w:hanging="360"/>
      </w:pPr>
      <w:rPr>
        <w:rFonts w:ascii="Calibri" w:eastAsia="Calibri" w:hAnsi="Calibri" w:cs="Times New Roman"/>
      </w:rPr>
    </w:lvl>
    <w:lvl w:ilvl="1" w:tplc="3362A802">
      <w:start w:val="1"/>
      <w:numFmt w:val="lowerLetter"/>
      <w:lvlText w:val="%2."/>
      <w:lvlJc w:val="left"/>
      <w:pPr>
        <w:ind w:left="1800" w:hanging="360"/>
      </w:pPr>
    </w:lvl>
    <w:lvl w:ilvl="2" w:tplc="FD94DCC8">
      <w:start w:val="1"/>
      <w:numFmt w:val="lowerRoman"/>
      <w:lvlText w:val="%3."/>
      <w:lvlJc w:val="right"/>
      <w:pPr>
        <w:ind w:left="2520" w:hanging="180"/>
      </w:pPr>
    </w:lvl>
    <w:lvl w:ilvl="3" w:tplc="641C0B2E" w:tentative="1">
      <w:start w:val="1"/>
      <w:numFmt w:val="decimal"/>
      <w:lvlText w:val="%4."/>
      <w:lvlJc w:val="left"/>
      <w:pPr>
        <w:ind w:left="3240" w:hanging="360"/>
      </w:pPr>
    </w:lvl>
    <w:lvl w:ilvl="4" w:tplc="6412A73E" w:tentative="1">
      <w:start w:val="1"/>
      <w:numFmt w:val="lowerLetter"/>
      <w:lvlText w:val="%5."/>
      <w:lvlJc w:val="left"/>
      <w:pPr>
        <w:ind w:left="3960" w:hanging="360"/>
      </w:pPr>
    </w:lvl>
    <w:lvl w:ilvl="5" w:tplc="8BD85FB0" w:tentative="1">
      <w:start w:val="1"/>
      <w:numFmt w:val="lowerRoman"/>
      <w:lvlText w:val="%6."/>
      <w:lvlJc w:val="right"/>
      <w:pPr>
        <w:ind w:left="4680" w:hanging="180"/>
      </w:pPr>
    </w:lvl>
    <w:lvl w:ilvl="6" w:tplc="5F665AF8" w:tentative="1">
      <w:start w:val="1"/>
      <w:numFmt w:val="decimal"/>
      <w:lvlText w:val="%7."/>
      <w:lvlJc w:val="left"/>
      <w:pPr>
        <w:ind w:left="5400" w:hanging="360"/>
      </w:pPr>
    </w:lvl>
    <w:lvl w:ilvl="7" w:tplc="32E28BE4" w:tentative="1">
      <w:start w:val="1"/>
      <w:numFmt w:val="lowerLetter"/>
      <w:lvlText w:val="%8."/>
      <w:lvlJc w:val="left"/>
      <w:pPr>
        <w:ind w:left="6120" w:hanging="360"/>
      </w:pPr>
    </w:lvl>
    <w:lvl w:ilvl="8" w:tplc="3A227668" w:tentative="1">
      <w:start w:val="1"/>
      <w:numFmt w:val="lowerRoman"/>
      <w:lvlText w:val="%9."/>
      <w:lvlJc w:val="right"/>
      <w:pPr>
        <w:ind w:left="6840" w:hanging="180"/>
      </w:pPr>
    </w:lvl>
  </w:abstractNum>
  <w:abstractNum w:abstractNumId="19" w15:restartNumberingAfterBreak="0">
    <w:nsid w:val="2088474B"/>
    <w:multiLevelType w:val="multilevel"/>
    <w:tmpl w:val="731A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B85123"/>
    <w:multiLevelType w:val="multilevel"/>
    <w:tmpl w:val="E758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50735C"/>
    <w:multiLevelType w:val="hybridMultilevel"/>
    <w:tmpl w:val="CD0CFFA8"/>
    <w:lvl w:ilvl="0" w:tplc="D14A891E">
      <w:start w:val="1"/>
      <w:numFmt w:val="bullet"/>
      <w:lvlText w:val=""/>
      <w:lvlJc w:val="left"/>
      <w:pPr>
        <w:ind w:left="720" w:hanging="360"/>
      </w:pPr>
      <w:rPr>
        <w:rFonts w:ascii="Symbol" w:hAnsi="Symbol" w:hint="default"/>
      </w:rPr>
    </w:lvl>
    <w:lvl w:ilvl="1" w:tplc="DBF0469C" w:tentative="1">
      <w:start w:val="1"/>
      <w:numFmt w:val="bullet"/>
      <w:lvlText w:val="o"/>
      <w:lvlJc w:val="left"/>
      <w:pPr>
        <w:ind w:left="1440" w:hanging="360"/>
      </w:pPr>
      <w:rPr>
        <w:rFonts w:ascii="Courier New" w:hAnsi="Courier New" w:cs="Courier New" w:hint="default"/>
      </w:rPr>
    </w:lvl>
    <w:lvl w:ilvl="2" w:tplc="553E9F72" w:tentative="1">
      <w:start w:val="1"/>
      <w:numFmt w:val="bullet"/>
      <w:lvlText w:val=""/>
      <w:lvlJc w:val="left"/>
      <w:pPr>
        <w:ind w:left="2160" w:hanging="360"/>
      </w:pPr>
      <w:rPr>
        <w:rFonts w:ascii="Wingdings" w:hAnsi="Wingdings" w:hint="default"/>
      </w:rPr>
    </w:lvl>
    <w:lvl w:ilvl="3" w:tplc="45C861CA" w:tentative="1">
      <w:start w:val="1"/>
      <w:numFmt w:val="bullet"/>
      <w:lvlText w:val=""/>
      <w:lvlJc w:val="left"/>
      <w:pPr>
        <w:ind w:left="2880" w:hanging="360"/>
      </w:pPr>
      <w:rPr>
        <w:rFonts w:ascii="Symbol" w:hAnsi="Symbol" w:hint="default"/>
      </w:rPr>
    </w:lvl>
    <w:lvl w:ilvl="4" w:tplc="11321F26" w:tentative="1">
      <w:start w:val="1"/>
      <w:numFmt w:val="bullet"/>
      <w:lvlText w:val="o"/>
      <w:lvlJc w:val="left"/>
      <w:pPr>
        <w:ind w:left="3600" w:hanging="360"/>
      </w:pPr>
      <w:rPr>
        <w:rFonts w:ascii="Courier New" w:hAnsi="Courier New" w:cs="Courier New" w:hint="default"/>
      </w:rPr>
    </w:lvl>
    <w:lvl w:ilvl="5" w:tplc="4174781C" w:tentative="1">
      <w:start w:val="1"/>
      <w:numFmt w:val="bullet"/>
      <w:lvlText w:val=""/>
      <w:lvlJc w:val="left"/>
      <w:pPr>
        <w:ind w:left="4320" w:hanging="360"/>
      </w:pPr>
      <w:rPr>
        <w:rFonts w:ascii="Wingdings" w:hAnsi="Wingdings" w:hint="default"/>
      </w:rPr>
    </w:lvl>
    <w:lvl w:ilvl="6" w:tplc="6A9C431C" w:tentative="1">
      <w:start w:val="1"/>
      <w:numFmt w:val="bullet"/>
      <w:lvlText w:val=""/>
      <w:lvlJc w:val="left"/>
      <w:pPr>
        <w:ind w:left="5040" w:hanging="360"/>
      </w:pPr>
      <w:rPr>
        <w:rFonts w:ascii="Symbol" w:hAnsi="Symbol" w:hint="default"/>
      </w:rPr>
    </w:lvl>
    <w:lvl w:ilvl="7" w:tplc="DD0CC9FE" w:tentative="1">
      <w:start w:val="1"/>
      <w:numFmt w:val="bullet"/>
      <w:lvlText w:val="o"/>
      <w:lvlJc w:val="left"/>
      <w:pPr>
        <w:ind w:left="5760" w:hanging="360"/>
      </w:pPr>
      <w:rPr>
        <w:rFonts w:ascii="Courier New" w:hAnsi="Courier New" w:cs="Courier New" w:hint="default"/>
      </w:rPr>
    </w:lvl>
    <w:lvl w:ilvl="8" w:tplc="97F40522" w:tentative="1">
      <w:start w:val="1"/>
      <w:numFmt w:val="bullet"/>
      <w:lvlText w:val=""/>
      <w:lvlJc w:val="left"/>
      <w:pPr>
        <w:ind w:left="6480" w:hanging="360"/>
      </w:pPr>
      <w:rPr>
        <w:rFonts w:ascii="Wingdings" w:hAnsi="Wingdings" w:hint="default"/>
      </w:rPr>
    </w:lvl>
  </w:abstractNum>
  <w:abstractNum w:abstractNumId="22" w15:restartNumberingAfterBreak="0">
    <w:nsid w:val="2CFF7CF3"/>
    <w:multiLevelType w:val="hybridMultilevel"/>
    <w:tmpl w:val="72825E64"/>
    <w:lvl w:ilvl="0" w:tplc="6876D096">
      <w:start w:val="1"/>
      <w:numFmt w:val="bullet"/>
      <w:lvlText w:val=""/>
      <w:lvlJc w:val="left"/>
      <w:pPr>
        <w:ind w:left="720" w:hanging="360"/>
      </w:pPr>
      <w:rPr>
        <w:rFonts w:ascii="Symbol" w:hAnsi="Symbol" w:hint="default"/>
      </w:rPr>
    </w:lvl>
    <w:lvl w:ilvl="1" w:tplc="8ED28106" w:tentative="1">
      <w:start w:val="1"/>
      <w:numFmt w:val="bullet"/>
      <w:lvlText w:val="o"/>
      <w:lvlJc w:val="left"/>
      <w:pPr>
        <w:ind w:left="1440" w:hanging="360"/>
      </w:pPr>
      <w:rPr>
        <w:rFonts w:ascii="Courier New" w:hAnsi="Courier New" w:cs="Courier New" w:hint="default"/>
      </w:rPr>
    </w:lvl>
    <w:lvl w:ilvl="2" w:tplc="57DAA564" w:tentative="1">
      <w:start w:val="1"/>
      <w:numFmt w:val="bullet"/>
      <w:lvlText w:val=""/>
      <w:lvlJc w:val="left"/>
      <w:pPr>
        <w:ind w:left="2160" w:hanging="360"/>
      </w:pPr>
      <w:rPr>
        <w:rFonts w:ascii="Wingdings" w:hAnsi="Wingdings" w:hint="default"/>
      </w:rPr>
    </w:lvl>
    <w:lvl w:ilvl="3" w:tplc="A13E6124" w:tentative="1">
      <w:start w:val="1"/>
      <w:numFmt w:val="bullet"/>
      <w:lvlText w:val=""/>
      <w:lvlJc w:val="left"/>
      <w:pPr>
        <w:ind w:left="2880" w:hanging="360"/>
      </w:pPr>
      <w:rPr>
        <w:rFonts w:ascii="Symbol" w:hAnsi="Symbol" w:hint="default"/>
      </w:rPr>
    </w:lvl>
    <w:lvl w:ilvl="4" w:tplc="1722CD60" w:tentative="1">
      <w:start w:val="1"/>
      <w:numFmt w:val="bullet"/>
      <w:lvlText w:val="o"/>
      <w:lvlJc w:val="left"/>
      <w:pPr>
        <w:ind w:left="3600" w:hanging="360"/>
      </w:pPr>
      <w:rPr>
        <w:rFonts w:ascii="Courier New" w:hAnsi="Courier New" w:cs="Courier New" w:hint="default"/>
      </w:rPr>
    </w:lvl>
    <w:lvl w:ilvl="5" w:tplc="7A44FD1A" w:tentative="1">
      <w:start w:val="1"/>
      <w:numFmt w:val="bullet"/>
      <w:lvlText w:val=""/>
      <w:lvlJc w:val="left"/>
      <w:pPr>
        <w:ind w:left="4320" w:hanging="360"/>
      </w:pPr>
      <w:rPr>
        <w:rFonts w:ascii="Wingdings" w:hAnsi="Wingdings" w:hint="default"/>
      </w:rPr>
    </w:lvl>
    <w:lvl w:ilvl="6" w:tplc="5C00C808" w:tentative="1">
      <w:start w:val="1"/>
      <w:numFmt w:val="bullet"/>
      <w:lvlText w:val=""/>
      <w:lvlJc w:val="left"/>
      <w:pPr>
        <w:ind w:left="5040" w:hanging="360"/>
      </w:pPr>
      <w:rPr>
        <w:rFonts w:ascii="Symbol" w:hAnsi="Symbol" w:hint="default"/>
      </w:rPr>
    </w:lvl>
    <w:lvl w:ilvl="7" w:tplc="64E64FC8" w:tentative="1">
      <w:start w:val="1"/>
      <w:numFmt w:val="bullet"/>
      <w:lvlText w:val="o"/>
      <w:lvlJc w:val="left"/>
      <w:pPr>
        <w:ind w:left="5760" w:hanging="360"/>
      </w:pPr>
      <w:rPr>
        <w:rFonts w:ascii="Courier New" w:hAnsi="Courier New" w:cs="Courier New" w:hint="default"/>
      </w:rPr>
    </w:lvl>
    <w:lvl w:ilvl="8" w:tplc="1ABCDE36" w:tentative="1">
      <w:start w:val="1"/>
      <w:numFmt w:val="bullet"/>
      <w:lvlText w:val=""/>
      <w:lvlJc w:val="left"/>
      <w:pPr>
        <w:ind w:left="6480" w:hanging="360"/>
      </w:pPr>
      <w:rPr>
        <w:rFonts w:ascii="Wingdings" w:hAnsi="Wingdings" w:hint="default"/>
      </w:rPr>
    </w:lvl>
  </w:abstractNum>
  <w:abstractNum w:abstractNumId="23" w15:restartNumberingAfterBreak="0">
    <w:nsid w:val="32B04F65"/>
    <w:multiLevelType w:val="hybridMultilevel"/>
    <w:tmpl w:val="4092792C"/>
    <w:lvl w:ilvl="0" w:tplc="0E16CDE8">
      <w:start w:val="1"/>
      <w:numFmt w:val="bullet"/>
      <w:lvlText w:val=""/>
      <w:lvlJc w:val="left"/>
      <w:pPr>
        <w:ind w:left="720" w:hanging="360"/>
      </w:pPr>
      <w:rPr>
        <w:rFonts w:ascii="Symbol" w:hAnsi="Symbol" w:hint="default"/>
      </w:rPr>
    </w:lvl>
    <w:lvl w:ilvl="1" w:tplc="CB868E0E" w:tentative="1">
      <w:start w:val="1"/>
      <w:numFmt w:val="bullet"/>
      <w:lvlText w:val="o"/>
      <w:lvlJc w:val="left"/>
      <w:pPr>
        <w:ind w:left="1440" w:hanging="360"/>
      </w:pPr>
      <w:rPr>
        <w:rFonts w:ascii="Courier New" w:hAnsi="Courier New" w:cs="Courier New" w:hint="default"/>
      </w:rPr>
    </w:lvl>
    <w:lvl w:ilvl="2" w:tplc="4B7422DA" w:tentative="1">
      <w:start w:val="1"/>
      <w:numFmt w:val="bullet"/>
      <w:lvlText w:val=""/>
      <w:lvlJc w:val="left"/>
      <w:pPr>
        <w:ind w:left="2160" w:hanging="360"/>
      </w:pPr>
      <w:rPr>
        <w:rFonts w:ascii="Wingdings" w:hAnsi="Wingdings" w:hint="default"/>
      </w:rPr>
    </w:lvl>
    <w:lvl w:ilvl="3" w:tplc="7576CF32" w:tentative="1">
      <w:start w:val="1"/>
      <w:numFmt w:val="bullet"/>
      <w:lvlText w:val=""/>
      <w:lvlJc w:val="left"/>
      <w:pPr>
        <w:ind w:left="2880" w:hanging="360"/>
      </w:pPr>
      <w:rPr>
        <w:rFonts w:ascii="Symbol" w:hAnsi="Symbol" w:hint="default"/>
      </w:rPr>
    </w:lvl>
    <w:lvl w:ilvl="4" w:tplc="3A8C5AA0" w:tentative="1">
      <w:start w:val="1"/>
      <w:numFmt w:val="bullet"/>
      <w:lvlText w:val="o"/>
      <w:lvlJc w:val="left"/>
      <w:pPr>
        <w:ind w:left="3600" w:hanging="360"/>
      </w:pPr>
      <w:rPr>
        <w:rFonts w:ascii="Courier New" w:hAnsi="Courier New" w:cs="Courier New" w:hint="default"/>
      </w:rPr>
    </w:lvl>
    <w:lvl w:ilvl="5" w:tplc="0FE8840C" w:tentative="1">
      <w:start w:val="1"/>
      <w:numFmt w:val="bullet"/>
      <w:lvlText w:val=""/>
      <w:lvlJc w:val="left"/>
      <w:pPr>
        <w:ind w:left="4320" w:hanging="360"/>
      </w:pPr>
      <w:rPr>
        <w:rFonts w:ascii="Wingdings" w:hAnsi="Wingdings" w:hint="default"/>
      </w:rPr>
    </w:lvl>
    <w:lvl w:ilvl="6" w:tplc="233650F4" w:tentative="1">
      <w:start w:val="1"/>
      <w:numFmt w:val="bullet"/>
      <w:lvlText w:val=""/>
      <w:lvlJc w:val="left"/>
      <w:pPr>
        <w:ind w:left="5040" w:hanging="360"/>
      </w:pPr>
      <w:rPr>
        <w:rFonts w:ascii="Symbol" w:hAnsi="Symbol" w:hint="default"/>
      </w:rPr>
    </w:lvl>
    <w:lvl w:ilvl="7" w:tplc="FEC21104" w:tentative="1">
      <w:start w:val="1"/>
      <w:numFmt w:val="bullet"/>
      <w:lvlText w:val="o"/>
      <w:lvlJc w:val="left"/>
      <w:pPr>
        <w:ind w:left="5760" w:hanging="360"/>
      </w:pPr>
      <w:rPr>
        <w:rFonts w:ascii="Courier New" w:hAnsi="Courier New" w:cs="Courier New" w:hint="default"/>
      </w:rPr>
    </w:lvl>
    <w:lvl w:ilvl="8" w:tplc="49B29A64" w:tentative="1">
      <w:start w:val="1"/>
      <w:numFmt w:val="bullet"/>
      <w:lvlText w:val=""/>
      <w:lvlJc w:val="left"/>
      <w:pPr>
        <w:ind w:left="6480" w:hanging="360"/>
      </w:pPr>
      <w:rPr>
        <w:rFonts w:ascii="Wingdings" w:hAnsi="Wingdings" w:hint="default"/>
      </w:rPr>
    </w:lvl>
  </w:abstractNum>
  <w:abstractNum w:abstractNumId="24" w15:restartNumberingAfterBreak="0">
    <w:nsid w:val="37CA76A7"/>
    <w:multiLevelType w:val="multilevel"/>
    <w:tmpl w:val="7778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F06B53"/>
    <w:multiLevelType w:val="multilevel"/>
    <w:tmpl w:val="4372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626617"/>
    <w:multiLevelType w:val="hybridMultilevel"/>
    <w:tmpl w:val="7EB2D4BA"/>
    <w:lvl w:ilvl="0" w:tplc="7B68C974">
      <w:start w:val="1"/>
      <w:numFmt w:val="bullet"/>
      <w:lvlText w:val=""/>
      <w:lvlJc w:val="left"/>
      <w:pPr>
        <w:ind w:left="750" w:hanging="360"/>
      </w:pPr>
      <w:rPr>
        <w:rFonts w:ascii="Symbol" w:hAnsi="Symbol" w:hint="default"/>
      </w:rPr>
    </w:lvl>
    <w:lvl w:ilvl="1" w:tplc="EE4C9C10" w:tentative="1">
      <w:start w:val="1"/>
      <w:numFmt w:val="bullet"/>
      <w:lvlText w:val="o"/>
      <w:lvlJc w:val="left"/>
      <w:pPr>
        <w:ind w:left="1470" w:hanging="360"/>
      </w:pPr>
      <w:rPr>
        <w:rFonts w:ascii="Courier New" w:hAnsi="Courier New" w:cs="Courier New" w:hint="default"/>
      </w:rPr>
    </w:lvl>
    <w:lvl w:ilvl="2" w:tplc="81C4B9BC" w:tentative="1">
      <w:start w:val="1"/>
      <w:numFmt w:val="bullet"/>
      <w:lvlText w:val=""/>
      <w:lvlJc w:val="left"/>
      <w:pPr>
        <w:ind w:left="2190" w:hanging="360"/>
      </w:pPr>
      <w:rPr>
        <w:rFonts w:ascii="Wingdings" w:hAnsi="Wingdings" w:hint="default"/>
      </w:rPr>
    </w:lvl>
    <w:lvl w:ilvl="3" w:tplc="E4ECEBAE" w:tentative="1">
      <w:start w:val="1"/>
      <w:numFmt w:val="bullet"/>
      <w:lvlText w:val=""/>
      <w:lvlJc w:val="left"/>
      <w:pPr>
        <w:ind w:left="2910" w:hanging="360"/>
      </w:pPr>
      <w:rPr>
        <w:rFonts w:ascii="Symbol" w:hAnsi="Symbol" w:hint="default"/>
      </w:rPr>
    </w:lvl>
    <w:lvl w:ilvl="4" w:tplc="0F86F8C6" w:tentative="1">
      <w:start w:val="1"/>
      <w:numFmt w:val="bullet"/>
      <w:lvlText w:val="o"/>
      <w:lvlJc w:val="left"/>
      <w:pPr>
        <w:ind w:left="3630" w:hanging="360"/>
      </w:pPr>
      <w:rPr>
        <w:rFonts w:ascii="Courier New" w:hAnsi="Courier New" w:cs="Courier New" w:hint="default"/>
      </w:rPr>
    </w:lvl>
    <w:lvl w:ilvl="5" w:tplc="798679A2" w:tentative="1">
      <w:start w:val="1"/>
      <w:numFmt w:val="bullet"/>
      <w:lvlText w:val=""/>
      <w:lvlJc w:val="left"/>
      <w:pPr>
        <w:ind w:left="4350" w:hanging="360"/>
      </w:pPr>
      <w:rPr>
        <w:rFonts w:ascii="Wingdings" w:hAnsi="Wingdings" w:hint="default"/>
      </w:rPr>
    </w:lvl>
    <w:lvl w:ilvl="6" w:tplc="DED66DD0" w:tentative="1">
      <w:start w:val="1"/>
      <w:numFmt w:val="bullet"/>
      <w:lvlText w:val=""/>
      <w:lvlJc w:val="left"/>
      <w:pPr>
        <w:ind w:left="5070" w:hanging="360"/>
      </w:pPr>
      <w:rPr>
        <w:rFonts w:ascii="Symbol" w:hAnsi="Symbol" w:hint="default"/>
      </w:rPr>
    </w:lvl>
    <w:lvl w:ilvl="7" w:tplc="2D7A1DC0" w:tentative="1">
      <w:start w:val="1"/>
      <w:numFmt w:val="bullet"/>
      <w:lvlText w:val="o"/>
      <w:lvlJc w:val="left"/>
      <w:pPr>
        <w:ind w:left="5790" w:hanging="360"/>
      </w:pPr>
      <w:rPr>
        <w:rFonts w:ascii="Courier New" w:hAnsi="Courier New" w:cs="Courier New" w:hint="default"/>
      </w:rPr>
    </w:lvl>
    <w:lvl w:ilvl="8" w:tplc="CA72FB2E" w:tentative="1">
      <w:start w:val="1"/>
      <w:numFmt w:val="bullet"/>
      <w:lvlText w:val=""/>
      <w:lvlJc w:val="left"/>
      <w:pPr>
        <w:ind w:left="6510" w:hanging="360"/>
      </w:pPr>
      <w:rPr>
        <w:rFonts w:ascii="Wingdings" w:hAnsi="Wingdings" w:hint="default"/>
      </w:rPr>
    </w:lvl>
  </w:abstractNum>
  <w:abstractNum w:abstractNumId="27" w15:restartNumberingAfterBreak="0">
    <w:nsid w:val="42C40D2F"/>
    <w:multiLevelType w:val="hybridMultilevel"/>
    <w:tmpl w:val="EED281D6"/>
    <w:lvl w:ilvl="0" w:tplc="9F8E8460">
      <w:start w:val="1"/>
      <w:numFmt w:val="bullet"/>
      <w:lvlText w:val=""/>
      <w:lvlJc w:val="left"/>
      <w:pPr>
        <w:ind w:left="720" w:hanging="360"/>
      </w:pPr>
      <w:rPr>
        <w:rFonts w:ascii="Symbol" w:hAnsi="Symbol" w:hint="default"/>
      </w:rPr>
    </w:lvl>
    <w:lvl w:ilvl="1" w:tplc="C6BC9698" w:tentative="1">
      <w:start w:val="1"/>
      <w:numFmt w:val="bullet"/>
      <w:lvlText w:val="o"/>
      <w:lvlJc w:val="left"/>
      <w:pPr>
        <w:ind w:left="1440" w:hanging="360"/>
      </w:pPr>
      <w:rPr>
        <w:rFonts w:ascii="Courier New" w:hAnsi="Courier New" w:cs="Courier New" w:hint="default"/>
      </w:rPr>
    </w:lvl>
    <w:lvl w:ilvl="2" w:tplc="EE6AF4B2" w:tentative="1">
      <w:start w:val="1"/>
      <w:numFmt w:val="bullet"/>
      <w:lvlText w:val=""/>
      <w:lvlJc w:val="left"/>
      <w:pPr>
        <w:ind w:left="2160" w:hanging="360"/>
      </w:pPr>
      <w:rPr>
        <w:rFonts w:ascii="Wingdings" w:hAnsi="Wingdings" w:hint="default"/>
      </w:rPr>
    </w:lvl>
    <w:lvl w:ilvl="3" w:tplc="F640A9E8" w:tentative="1">
      <w:start w:val="1"/>
      <w:numFmt w:val="bullet"/>
      <w:lvlText w:val=""/>
      <w:lvlJc w:val="left"/>
      <w:pPr>
        <w:ind w:left="2880" w:hanging="360"/>
      </w:pPr>
      <w:rPr>
        <w:rFonts w:ascii="Symbol" w:hAnsi="Symbol" w:hint="default"/>
      </w:rPr>
    </w:lvl>
    <w:lvl w:ilvl="4" w:tplc="9DC06980" w:tentative="1">
      <w:start w:val="1"/>
      <w:numFmt w:val="bullet"/>
      <w:lvlText w:val="o"/>
      <w:lvlJc w:val="left"/>
      <w:pPr>
        <w:ind w:left="3600" w:hanging="360"/>
      </w:pPr>
      <w:rPr>
        <w:rFonts w:ascii="Courier New" w:hAnsi="Courier New" w:cs="Courier New" w:hint="default"/>
      </w:rPr>
    </w:lvl>
    <w:lvl w:ilvl="5" w:tplc="C17400B6" w:tentative="1">
      <w:start w:val="1"/>
      <w:numFmt w:val="bullet"/>
      <w:lvlText w:val=""/>
      <w:lvlJc w:val="left"/>
      <w:pPr>
        <w:ind w:left="4320" w:hanging="360"/>
      </w:pPr>
      <w:rPr>
        <w:rFonts w:ascii="Wingdings" w:hAnsi="Wingdings" w:hint="default"/>
      </w:rPr>
    </w:lvl>
    <w:lvl w:ilvl="6" w:tplc="A476C336" w:tentative="1">
      <w:start w:val="1"/>
      <w:numFmt w:val="bullet"/>
      <w:lvlText w:val=""/>
      <w:lvlJc w:val="left"/>
      <w:pPr>
        <w:ind w:left="5040" w:hanging="360"/>
      </w:pPr>
      <w:rPr>
        <w:rFonts w:ascii="Symbol" w:hAnsi="Symbol" w:hint="default"/>
      </w:rPr>
    </w:lvl>
    <w:lvl w:ilvl="7" w:tplc="6538A83C" w:tentative="1">
      <w:start w:val="1"/>
      <w:numFmt w:val="bullet"/>
      <w:lvlText w:val="o"/>
      <w:lvlJc w:val="left"/>
      <w:pPr>
        <w:ind w:left="5760" w:hanging="360"/>
      </w:pPr>
      <w:rPr>
        <w:rFonts w:ascii="Courier New" w:hAnsi="Courier New" w:cs="Courier New" w:hint="default"/>
      </w:rPr>
    </w:lvl>
    <w:lvl w:ilvl="8" w:tplc="85662B4C" w:tentative="1">
      <w:start w:val="1"/>
      <w:numFmt w:val="bullet"/>
      <w:lvlText w:val=""/>
      <w:lvlJc w:val="left"/>
      <w:pPr>
        <w:ind w:left="6480" w:hanging="360"/>
      </w:pPr>
      <w:rPr>
        <w:rFonts w:ascii="Wingdings" w:hAnsi="Wingdings" w:hint="default"/>
      </w:rPr>
    </w:lvl>
  </w:abstractNum>
  <w:abstractNum w:abstractNumId="28" w15:restartNumberingAfterBreak="0">
    <w:nsid w:val="43CE0717"/>
    <w:multiLevelType w:val="multilevel"/>
    <w:tmpl w:val="5B761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22147C"/>
    <w:multiLevelType w:val="hybridMultilevel"/>
    <w:tmpl w:val="2C460820"/>
    <w:lvl w:ilvl="0" w:tplc="CEE0F9DA">
      <w:start w:val="1"/>
      <w:numFmt w:val="bullet"/>
      <w:lvlText w:val=""/>
      <w:lvlJc w:val="left"/>
      <w:pPr>
        <w:ind w:left="720" w:hanging="360"/>
      </w:pPr>
      <w:rPr>
        <w:rFonts w:ascii="Symbol" w:hAnsi="Symbol" w:hint="default"/>
      </w:rPr>
    </w:lvl>
    <w:lvl w:ilvl="1" w:tplc="B71A014C">
      <w:start w:val="1"/>
      <w:numFmt w:val="bullet"/>
      <w:lvlText w:val="o"/>
      <w:lvlJc w:val="left"/>
      <w:pPr>
        <w:ind w:left="1440" w:hanging="360"/>
      </w:pPr>
      <w:rPr>
        <w:rFonts w:ascii="Courier New" w:hAnsi="Courier New" w:cs="Courier New" w:hint="default"/>
      </w:rPr>
    </w:lvl>
    <w:lvl w:ilvl="2" w:tplc="28DE14BE" w:tentative="1">
      <w:start w:val="1"/>
      <w:numFmt w:val="bullet"/>
      <w:lvlText w:val=""/>
      <w:lvlJc w:val="left"/>
      <w:pPr>
        <w:ind w:left="2160" w:hanging="360"/>
      </w:pPr>
      <w:rPr>
        <w:rFonts w:ascii="Wingdings" w:hAnsi="Wingdings" w:hint="default"/>
      </w:rPr>
    </w:lvl>
    <w:lvl w:ilvl="3" w:tplc="284C6DFE" w:tentative="1">
      <w:start w:val="1"/>
      <w:numFmt w:val="bullet"/>
      <w:lvlText w:val=""/>
      <w:lvlJc w:val="left"/>
      <w:pPr>
        <w:ind w:left="2880" w:hanging="360"/>
      </w:pPr>
      <w:rPr>
        <w:rFonts w:ascii="Symbol" w:hAnsi="Symbol" w:hint="default"/>
      </w:rPr>
    </w:lvl>
    <w:lvl w:ilvl="4" w:tplc="3C367734" w:tentative="1">
      <w:start w:val="1"/>
      <w:numFmt w:val="bullet"/>
      <w:lvlText w:val="o"/>
      <w:lvlJc w:val="left"/>
      <w:pPr>
        <w:ind w:left="3600" w:hanging="360"/>
      </w:pPr>
      <w:rPr>
        <w:rFonts w:ascii="Courier New" w:hAnsi="Courier New" w:cs="Courier New" w:hint="default"/>
      </w:rPr>
    </w:lvl>
    <w:lvl w:ilvl="5" w:tplc="97A65E08" w:tentative="1">
      <w:start w:val="1"/>
      <w:numFmt w:val="bullet"/>
      <w:lvlText w:val=""/>
      <w:lvlJc w:val="left"/>
      <w:pPr>
        <w:ind w:left="4320" w:hanging="360"/>
      </w:pPr>
      <w:rPr>
        <w:rFonts w:ascii="Wingdings" w:hAnsi="Wingdings" w:hint="default"/>
      </w:rPr>
    </w:lvl>
    <w:lvl w:ilvl="6" w:tplc="DEF4DC04" w:tentative="1">
      <w:start w:val="1"/>
      <w:numFmt w:val="bullet"/>
      <w:lvlText w:val=""/>
      <w:lvlJc w:val="left"/>
      <w:pPr>
        <w:ind w:left="5040" w:hanging="360"/>
      </w:pPr>
      <w:rPr>
        <w:rFonts w:ascii="Symbol" w:hAnsi="Symbol" w:hint="default"/>
      </w:rPr>
    </w:lvl>
    <w:lvl w:ilvl="7" w:tplc="083E750E" w:tentative="1">
      <w:start w:val="1"/>
      <w:numFmt w:val="bullet"/>
      <w:lvlText w:val="o"/>
      <w:lvlJc w:val="left"/>
      <w:pPr>
        <w:ind w:left="5760" w:hanging="360"/>
      </w:pPr>
      <w:rPr>
        <w:rFonts w:ascii="Courier New" w:hAnsi="Courier New" w:cs="Courier New" w:hint="default"/>
      </w:rPr>
    </w:lvl>
    <w:lvl w:ilvl="8" w:tplc="F3BC3000" w:tentative="1">
      <w:start w:val="1"/>
      <w:numFmt w:val="bullet"/>
      <w:lvlText w:val=""/>
      <w:lvlJc w:val="left"/>
      <w:pPr>
        <w:ind w:left="6480" w:hanging="360"/>
      </w:pPr>
      <w:rPr>
        <w:rFonts w:ascii="Wingdings" w:hAnsi="Wingdings" w:hint="default"/>
      </w:rPr>
    </w:lvl>
  </w:abstractNum>
  <w:abstractNum w:abstractNumId="30" w15:restartNumberingAfterBreak="0">
    <w:nsid w:val="4DA85C07"/>
    <w:multiLevelType w:val="hybridMultilevel"/>
    <w:tmpl w:val="6DD2760C"/>
    <w:lvl w:ilvl="0" w:tplc="7A50D212">
      <w:start w:val="1"/>
      <w:numFmt w:val="bullet"/>
      <w:lvlText w:val=""/>
      <w:lvlJc w:val="left"/>
      <w:pPr>
        <w:ind w:left="720" w:hanging="360"/>
      </w:pPr>
      <w:rPr>
        <w:rFonts w:ascii="Symbol" w:hAnsi="Symbol" w:hint="default"/>
      </w:rPr>
    </w:lvl>
    <w:lvl w:ilvl="1" w:tplc="92EC073E" w:tentative="1">
      <w:start w:val="1"/>
      <w:numFmt w:val="bullet"/>
      <w:lvlText w:val="o"/>
      <w:lvlJc w:val="left"/>
      <w:pPr>
        <w:ind w:left="1440" w:hanging="360"/>
      </w:pPr>
      <w:rPr>
        <w:rFonts w:ascii="Courier New" w:hAnsi="Courier New" w:cs="Courier New" w:hint="default"/>
      </w:rPr>
    </w:lvl>
    <w:lvl w:ilvl="2" w:tplc="4AF27D5A" w:tentative="1">
      <w:start w:val="1"/>
      <w:numFmt w:val="bullet"/>
      <w:lvlText w:val=""/>
      <w:lvlJc w:val="left"/>
      <w:pPr>
        <w:ind w:left="2160" w:hanging="360"/>
      </w:pPr>
      <w:rPr>
        <w:rFonts w:ascii="Wingdings" w:hAnsi="Wingdings" w:hint="default"/>
      </w:rPr>
    </w:lvl>
    <w:lvl w:ilvl="3" w:tplc="759EA92C" w:tentative="1">
      <w:start w:val="1"/>
      <w:numFmt w:val="bullet"/>
      <w:lvlText w:val=""/>
      <w:lvlJc w:val="left"/>
      <w:pPr>
        <w:ind w:left="2880" w:hanging="360"/>
      </w:pPr>
      <w:rPr>
        <w:rFonts w:ascii="Symbol" w:hAnsi="Symbol" w:hint="default"/>
      </w:rPr>
    </w:lvl>
    <w:lvl w:ilvl="4" w:tplc="A9FA76C2" w:tentative="1">
      <w:start w:val="1"/>
      <w:numFmt w:val="bullet"/>
      <w:lvlText w:val="o"/>
      <w:lvlJc w:val="left"/>
      <w:pPr>
        <w:ind w:left="3600" w:hanging="360"/>
      </w:pPr>
      <w:rPr>
        <w:rFonts w:ascii="Courier New" w:hAnsi="Courier New" w:cs="Courier New" w:hint="default"/>
      </w:rPr>
    </w:lvl>
    <w:lvl w:ilvl="5" w:tplc="7EA03654" w:tentative="1">
      <w:start w:val="1"/>
      <w:numFmt w:val="bullet"/>
      <w:lvlText w:val=""/>
      <w:lvlJc w:val="left"/>
      <w:pPr>
        <w:ind w:left="4320" w:hanging="360"/>
      </w:pPr>
      <w:rPr>
        <w:rFonts w:ascii="Wingdings" w:hAnsi="Wingdings" w:hint="default"/>
      </w:rPr>
    </w:lvl>
    <w:lvl w:ilvl="6" w:tplc="B3C41344" w:tentative="1">
      <w:start w:val="1"/>
      <w:numFmt w:val="bullet"/>
      <w:lvlText w:val=""/>
      <w:lvlJc w:val="left"/>
      <w:pPr>
        <w:ind w:left="5040" w:hanging="360"/>
      </w:pPr>
      <w:rPr>
        <w:rFonts w:ascii="Symbol" w:hAnsi="Symbol" w:hint="default"/>
      </w:rPr>
    </w:lvl>
    <w:lvl w:ilvl="7" w:tplc="961C5030" w:tentative="1">
      <w:start w:val="1"/>
      <w:numFmt w:val="bullet"/>
      <w:lvlText w:val="o"/>
      <w:lvlJc w:val="left"/>
      <w:pPr>
        <w:ind w:left="5760" w:hanging="360"/>
      </w:pPr>
      <w:rPr>
        <w:rFonts w:ascii="Courier New" w:hAnsi="Courier New" w:cs="Courier New" w:hint="default"/>
      </w:rPr>
    </w:lvl>
    <w:lvl w:ilvl="8" w:tplc="95BAA8FE" w:tentative="1">
      <w:start w:val="1"/>
      <w:numFmt w:val="bullet"/>
      <w:lvlText w:val=""/>
      <w:lvlJc w:val="left"/>
      <w:pPr>
        <w:ind w:left="6480" w:hanging="360"/>
      </w:pPr>
      <w:rPr>
        <w:rFonts w:ascii="Wingdings" w:hAnsi="Wingdings" w:hint="default"/>
      </w:rPr>
    </w:lvl>
  </w:abstractNum>
  <w:abstractNum w:abstractNumId="31" w15:restartNumberingAfterBreak="0">
    <w:nsid w:val="505A54B0"/>
    <w:multiLevelType w:val="hybridMultilevel"/>
    <w:tmpl w:val="7B3AE084"/>
    <w:lvl w:ilvl="0" w:tplc="2DEAE4B6">
      <w:start w:val="1"/>
      <w:numFmt w:val="bullet"/>
      <w:lvlText w:val=""/>
      <w:lvlJc w:val="left"/>
      <w:pPr>
        <w:ind w:left="720" w:hanging="360"/>
      </w:pPr>
      <w:rPr>
        <w:rFonts w:ascii="Symbol" w:hAnsi="Symbol" w:hint="default"/>
      </w:rPr>
    </w:lvl>
    <w:lvl w:ilvl="1" w:tplc="B002EEF4" w:tentative="1">
      <w:start w:val="1"/>
      <w:numFmt w:val="bullet"/>
      <w:lvlText w:val="o"/>
      <w:lvlJc w:val="left"/>
      <w:pPr>
        <w:ind w:left="1440" w:hanging="360"/>
      </w:pPr>
      <w:rPr>
        <w:rFonts w:ascii="Courier New" w:hAnsi="Courier New" w:cs="Courier New" w:hint="default"/>
      </w:rPr>
    </w:lvl>
    <w:lvl w:ilvl="2" w:tplc="BABAEDE0" w:tentative="1">
      <w:start w:val="1"/>
      <w:numFmt w:val="bullet"/>
      <w:lvlText w:val=""/>
      <w:lvlJc w:val="left"/>
      <w:pPr>
        <w:ind w:left="2160" w:hanging="360"/>
      </w:pPr>
      <w:rPr>
        <w:rFonts w:ascii="Wingdings" w:hAnsi="Wingdings" w:hint="default"/>
      </w:rPr>
    </w:lvl>
    <w:lvl w:ilvl="3" w:tplc="2DD0E718" w:tentative="1">
      <w:start w:val="1"/>
      <w:numFmt w:val="bullet"/>
      <w:lvlText w:val=""/>
      <w:lvlJc w:val="left"/>
      <w:pPr>
        <w:ind w:left="2880" w:hanging="360"/>
      </w:pPr>
      <w:rPr>
        <w:rFonts w:ascii="Symbol" w:hAnsi="Symbol" w:hint="default"/>
      </w:rPr>
    </w:lvl>
    <w:lvl w:ilvl="4" w:tplc="0F12A542" w:tentative="1">
      <w:start w:val="1"/>
      <w:numFmt w:val="bullet"/>
      <w:lvlText w:val="o"/>
      <w:lvlJc w:val="left"/>
      <w:pPr>
        <w:ind w:left="3600" w:hanging="360"/>
      </w:pPr>
      <w:rPr>
        <w:rFonts w:ascii="Courier New" w:hAnsi="Courier New" w:cs="Courier New" w:hint="default"/>
      </w:rPr>
    </w:lvl>
    <w:lvl w:ilvl="5" w:tplc="7FCA0C74" w:tentative="1">
      <w:start w:val="1"/>
      <w:numFmt w:val="bullet"/>
      <w:lvlText w:val=""/>
      <w:lvlJc w:val="left"/>
      <w:pPr>
        <w:ind w:left="4320" w:hanging="360"/>
      </w:pPr>
      <w:rPr>
        <w:rFonts w:ascii="Wingdings" w:hAnsi="Wingdings" w:hint="default"/>
      </w:rPr>
    </w:lvl>
    <w:lvl w:ilvl="6" w:tplc="23CE0052" w:tentative="1">
      <w:start w:val="1"/>
      <w:numFmt w:val="bullet"/>
      <w:lvlText w:val=""/>
      <w:lvlJc w:val="left"/>
      <w:pPr>
        <w:ind w:left="5040" w:hanging="360"/>
      </w:pPr>
      <w:rPr>
        <w:rFonts w:ascii="Symbol" w:hAnsi="Symbol" w:hint="default"/>
      </w:rPr>
    </w:lvl>
    <w:lvl w:ilvl="7" w:tplc="A268F57E" w:tentative="1">
      <w:start w:val="1"/>
      <w:numFmt w:val="bullet"/>
      <w:lvlText w:val="o"/>
      <w:lvlJc w:val="left"/>
      <w:pPr>
        <w:ind w:left="5760" w:hanging="360"/>
      </w:pPr>
      <w:rPr>
        <w:rFonts w:ascii="Courier New" w:hAnsi="Courier New" w:cs="Courier New" w:hint="default"/>
      </w:rPr>
    </w:lvl>
    <w:lvl w:ilvl="8" w:tplc="6590B8E8" w:tentative="1">
      <w:start w:val="1"/>
      <w:numFmt w:val="bullet"/>
      <w:lvlText w:val=""/>
      <w:lvlJc w:val="left"/>
      <w:pPr>
        <w:ind w:left="6480" w:hanging="360"/>
      </w:pPr>
      <w:rPr>
        <w:rFonts w:ascii="Wingdings" w:hAnsi="Wingdings" w:hint="default"/>
      </w:rPr>
    </w:lvl>
  </w:abstractNum>
  <w:abstractNum w:abstractNumId="32" w15:restartNumberingAfterBreak="0">
    <w:nsid w:val="577A2E13"/>
    <w:multiLevelType w:val="hybridMultilevel"/>
    <w:tmpl w:val="ACBE8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8CF3C53"/>
    <w:multiLevelType w:val="multilevel"/>
    <w:tmpl w:val="FEAA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C177F7"/>
    <w:multiLevelType w:val="multilevel"/>
    <w:tmpl w:val="1E8C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4A16C0"/>
    <w:multiLevelType w:val="multilevel"/>
    <w:tmpl w:val="FAC4D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2104C3"/>
    <w:multiLevelType w:val="multilevel"/>
    <w:tmpl w:val="C322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AE297E"/>
    <w:multiLevelType w:val="multilevel"/>
    <w:tmpl w:val="0C0C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E81E44"/>
    <w:multiLevelType w:val="multilevel"/>
    <w:tmpl w:val="97E48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1B279E"/>
    <w:multiLevelType w:val="hybridMultilevel"/>
    <w:tmpl w:val="3A486C80"/>
    <w:lvl w:ilvl="0" w:tplc="3A809B36">
      <w:start w:val="5"/>
      <w:numFmt w:val="bullet"/>
      <w:lvlText w:val="-"/>
      <w:lvlJc w:val="left"/>
      <w:pPr>
        <w:ind w:left="720" w:hanging="360"/>
      </w:pPr>
      <w:rPr>
        <w:rFonts w:ascii="Calibri" w:eastAsia="Calibri" w:hAnsi="Calibri" w:cs="Calibri" w:hint="default"/>
      </w:rPr>
    </w:lvl>
    <w:lvl w:ilvl="1" w:tplc="D2301CA2" w:tentative="1">
      <w:start w:val="1"/>
      <w:numFmt w:val="bullet"/>
      <w:lvlText w:val="o"/>
      <w:lvlJc w:val="left"/>
      <w:pPr>
        <w:ind w:left="1440" w:hanging="360"/>
      </w:pPr>
      <w:rPr>
        <w:rFonts w:ascii="Courier New" w:hAnsi="Courier New" w:cs="Courier New" w:hint="default"/>
      </w:rPr>
    </w:lvl>
    <w:lvl w:ilvl="2" w:tplc="B1E8A4CA" w:tentative="1">
      <w:start w:val="1"/>
      <w:numFmt w:val="bullet"/>
      <w:lvlText w:val=""/>
      <w:lvlJc w:val="left"/>
      <w:pPr>
        <w:ind w:left="2160" w:hanging="360"/>
      </w:pPr>
      <w:rPr>
        <w:rFonts w:ascii="Wingdings" w:hAnsi="Wingdings" w:hint="default"/>
      </w:rPr>
    </w:lvl>
    <w:lvl w:ilvl="3" w:tplc="543849EA" w:tentative="1">
      <w:start w:val="1"/>
      <w:numFmt w:val="bullet"/>
      <w:lvlText w:val=""/>
      <w:lvlJc w:val="left"/>
      <w:pPr>
        <w:ind w:left="2880" w:hanging="360"/>
      </w:pPr>
      <w:rPr>
        <w:rFonts w:ascii="Symbol" w:hAnsi="Symbol" w:hint="default"/>
      </w:rPr>
    </w:lvl>
    <w:lvl w:ilvl="4" w:tplc="EEDE6ECA" w:tentative="1">
      <w:start w:val="1"/>
      <w:numFmt w:val="bullet"/>
      <w:lvlText w:val="o"/>
      <w:lvlJc w:val="left"/>
      <w:pPr>
        <w:ind w:left="3600" w:hanging="360"/>
      </w:pPr>
      <w:rPr>
        <w:rFonts w:ascii="Courier New" w:hAnsi="Courier New" w:cs="Courier New" w:hint="default"/>
      </w:rPr>
    </w:lvl>
    <w:lvl w:ilvl="5" w:tplc="A7224052" w:tentative="1">
      <w:start w:val="1"/>
      <w:numFmt w:val="bullet"/>
      <w:lvlText w:val=""/>
      <w:lvlJc w:val="left"/>
      <w:pPr>
        <w:ind w:left="4320" w:hanging="360"/>
      </w:pPr>
      <w:rPr>
        <w:rFonts w:ascii="Wingdings" w:hAnsi="Wingdings" w:hint="default"/>
      </w:rPr>
    </w:lvl>
    <w:lvl w:ilvl="6" w:tplc="14F4235A" w:tentative="1">
      <w:start w:val="1"/>
      <w:numFmt w:val="bullet"/>
      <w:lvlText w:val=""/>
      <w:lvlJc w:val="left"/>
      <w:pPr>
        <w:ind w:left="5040" w:hanging="360"/>
      </w:pPr>
      <w:rPr>
        <w:rFonts w:ascii="Symbol" w:hAnsi="Symbol" w:hint="default"/>
      </w:rPr>
    </w:lvl>
    <w:lvl w:ilvl="7" w:tplc="9D5C7732" w:tentative="1">
      <w:start w:val="1"/>
      <w:numFmt w:val="bullet"/>
      <w:lvlText w:val="o"/>
      <w:lvlJc w:val="left"/>
      <w:pPr>
        <w:ind w:left="5760" w:hanging="360"/>
      </w:pPr>
      <w:rPr>
        <w:rFonts w:ascii="Courier New" w:hAnsi="Courier New" w:cs="Courier New" w:hint="default"/>
      </w:rPr>
    </w:lvl>
    <w:lvl w:ilvl="8" w:tplc="19C636DA" w:tentative="1">
      <w:start w:val="1"/>
      <w:numFmt w:val="bullet"/>
      <w:lvlText w:val=""/>
      <w:lvlJc w:val="left"/>
      <w:pPr>
        <w:ind w:left="6480" w:hanging="360"/>
      </w:pPr>
      <w:rPr>
        <w:rFonts w:ascii="Wingdings" w:hAnsi="Wingdings" w:hint="default"/>
      </w:rPr>
    </w:lvl>
  </w:abstractNum>
  <w:num w:numId="1" w16cid:durableId="1033308698">
    <w:abstractNumId w:val="2"/>
  </w:num>
  <w:num w:numId="2" w16cid:durableId="1668748967">
    <w:abstractNumId w:val="23"/>
  </w:num>
  <w:num w:numId="3" w16cid:durableId="1589078616">
    <w:abstractNumId w:val="12"/>
  </w:num>
  <w:num w:numId="4" w16cid:durableId="1525904898">
    <w:abstractNumId w:val="30"/>
  </w:num>
  <w:num w:numId="5" w16cid:durableId="1144155628">
    <w:abstractNumId w:val="16"/>
  </w:num>
  <w:num w:numId="6" w16cid:durableId="812254849">
    <w:abstractNumId w:val="18"/>
  </w:num>
  <w:num w:numId="7" w16cid:durableId="671907133">
    <w:abstractNumId w:val="31"/>
  </w:num>
  <w:num w:numId="8" w16cid:durableId="336201509">
    <w:abstractNumId w:val="15"/>
  </w:num>
  <w:num w:numId="9" w16cid:durableId="2119176873">
    <w:abstractNumId w:val="39"/>
  </w:num>
  <w:num w:numId="10" w16cid:durableId="516388524">
    <w:abstractNumId w:val="1"/>
  </w:num>
  <w:num w:numId="11" w16cid:durableId="2036928550">
    <w:abstractNumId w:val="14"/>
  </w:num>
  <w:num w:numId="12" w16cid:durableId="1319767244">
    <w:abstractNumId w:val="27"/>
  </w:num>
  <w:num w:numId="13" w16cid:durableId="656763048">
    <w:abstractNumId w:val="21"/>
  </w:num>
  <w:num w:numId="14" w16cid:durableId="492793894">
    <w:abstractNumId w:val="29"/>
  </w:num>
  <w:num w:numId="15" w16cid:durableId="1735087013">
    <w:abstractNumId w:val="22"/>
  </w:num>
  <w:num w:numId="16" w16cid:durableId="1328752359">
    <w:abstractNumId w:val="17"/>
  </w:num>
  <w:num w:numId="17" w16cid:durableId="242029313">
    <w:abstractNumId w:val="32"/>
  </w:num>
  <w:num w:numId="18" w16cid:durableId="1760255728">
    <w:abstractNumId w:val="9"/>
  </w:num>
  <w:num w:numId="19" w16cid:durableId="860388623">
    <w:abstractNumId w:val="13"/>
  </w:num>
  <w:num w:numId="20" w16cid:durableId="1665358993">
    <w:abstractNumId w:val="26"/>
  </w:num>
  <w:num w:numId="21" w16cid:durableId="2029212189">
    <w:abstractNumId w:val="6"/>
  </w:num>
  <w:num w:numId="22" w16cid:durableId="2057780039">
    <w:abstractNumId w:val="4"/>
  </w:num>
  <w:num w:numId="23" w16cid:durableId="1329946539">
    <w:abstractNumId w:val="2"/>
  </w:num>
  <w:num w:numId="24" w16cid:durableId="1806006195">
    <w:abstractNumId w:val="2"/>
  </w:num>
  <w:num w:numId="25" w16cid:durableId="636299818">
    <w:abstractNumId w:val="11"/>
  </w:num>
  <w:num w:numId="26" w16cid:durableId="1308438932">
    <w:abstractNumId w:val="25"/>
  </w:num>
  <w:num w:numId="27" w16cid:durableId="617377072">
    <w:abstractNumId w:val="20"/>
  </w:num>
  <w:num w:numId="28" w16cid:durableId="742416553">
    <w:abstractNumId w:val="8"/>
  </w:num>
  <w:num w:numId="29" w16cid:durableId="1062556583">
    <w:abstractNumId w:val="2"/>
  </w:num>
  <w:num w:numId="30" w16cid:durableId="1106927435">
    <w:abstractNumId w:val="2"/>
  </w:num>
  <w:num w:numId="31" w16cid:durableId="1372027909">
    <w:abstractNumId w:val="2"/>
  </w:num>
  <w:num w:numId="32" w16cid:durableId="1768847973">
    <w:abstractNumId w:val="2"/>
  </w:num>
  <w:num w:numId="33" w16cid:durableId="447893046">
    <w:abstractNumId w:val="37"/>
  </w:num>
  <w:num w:numId="34" w16cid:durableId="2065374886">
    <w:abstractNumId w:val="19"/>
  </w:num>
  <w:num w:numId="35" w16cid:durableId="137695626">
    <w:abstractNumId w:val="35"/>
  </w:num>
  <w:num w:numId="36" w16cid:durableId="417100387">
    <w:abstractNumId w:val="7"/>
  </w:num>
  <w:num w:numId="37" w16cid:durableId="1414668518">
    <w:abstractNumId w:val="5"/>
  </w:num>
  <w:num w:numId="38" w16cid:durableId="711535778">
    <w:abstractNumId w:val="2"/>
  </w:num>
  <w:num w:numId="39" w16cid:durableId="1980261217">
    <w:abstractNumId w:val="2"/>
  </w:num>
  <w:num w:numId="40" w16cid:durableId="1327706020">
    <w:abstractNumId w:val="2"/>
  </w:num>
  <w:num w:numId="41" w16cid:durableId="685519124">
    <w:abstractNumId w:val="2"/>
  </w:num>
  <w:num w:numId="42" w16cid:durableId="1107507595">
    <w:abstractNumId w:val="2"/>
  </w:num>
  <w:num w:numId="43" w16cid:durableId="448201857">
    <w:abstractNumId w:val="10"/>
  </w:num>
  <w:num w:numId="44" w16cid:durableId="1539201026">
    <w:abstractNumId w:val="38"/>
  </w:num>
  <w:num w:numId="45" w16cid:durableId="2045862380">
    <w:abstractNumId w:val="2"/>
  </w:num>
  <w:num w:numId="46" w16cid:durableId="195167852">
    <w:abstractNumId w:val="2"/>
  </w:num>
  <w:num w:numId="47" w16cid:durableId="159126668">
    <w:abstractNumId w:val="2"/>
  </w:num>
  <w:num w:numId="48" w16cid:durableId="1868786845">
    <w:abstractNumId w:val="2"/>
  </w:num>
  <w:num w:numId="49" w16cid:durableId="254172437">
    <w:abstractNumId w:val="2"/>
  </w:num>
  <w:num w:numId="50" w16cid:durableId="1258251679">
    <w:abstractNumId w:val="2"/>
  </w:num>
  <w:num w:numId="51" w16cid:durableId="1196039835">
    <w:abstractNumId w:val="0"/>
  </w:num>
  <w:num w:numId="52" w16cid:durableId="804541907">
    <w:abstractNumId w:val="2"/>
  </w:num>
  <w:num w:numId="53" w16cid:durableId="398554816">
    <w:abstractNumId w:val="2"/>
  </w:num>
  <w:num w:numId="54" w16cid:durableId="901720694">
    <w:abstractNumId w:val="2"/>
  </w:num>
  <w:num w:numId="55" w16cid:durableId="119492813">
    <w:abstractNumId w:val="33"/>
  </w:num>
  <w:num w:numId="56" w16cid:durableId="1054737019">
    <w:abstractNumId w:val="3"/>
  </w:num>
  <w:num w:numId="57" w16cid:durableId="1022439361">
    <w:abstractNumId w:val="34"/>
  </w:num>
  <w:num w:numId="58" w16cid:durableId="1823812261">
    <w:abstractNumId w:val="24"/>
  </w:num>
  <w:num w:numId="59" w16cid:durableId="373698889">
    <w:abstractNumId w:val="28"/>
  </w:num>
  <w:num w:numId="60" w16cid:durableId="1380014455">
    <w:abstractNumId w:val="36"/>
  </w:num>
  <w:num w:numId="61" w16cid:durableId="309403144">
    <w:abstractNumId w:val="2"/>
  </w:num>
  <w:num w:numId="62" w16cid:durableId="191647090">
    <w:abstractNumId w:val="2"/>
  </w:num>
  <w:num w:numId="63" w16cid:durableId="1259367248">
    <w:abstractNumId w:val="2"/>
  </w:num>
  <w:num w:numId="64" w16cid:durableId="376203652">
    <w:abstractNumId w:val="2"/>
  </w:num>
  <w:num w:numId="65" w16cid:durableId="2021660910">
    <w:abstractNumId w:val="2"/>
  </w:num>
  <w:num w:numId="66" w16cid:durableId="138833407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Delahunty">
    <w15:presenceInfo w15:providerId="AD" w15:userId="S::paul.delahunty@stryvesecure.com::6d15bca1-71b7-404f-9385-8419a81a56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DFD"/>
    <w:rsid w:val="00006A52"/>
    <w:rsid w:val="00024FE8"/>
    <w:rsid w:val="00030756"/>
    <w:rsid w:val="00031E67"/>
    <w:rsid w:val="0003702B"/>
    <w:rsid w:val="000420A6"/>
    <w:rsid w:val="00046FE4"/>
    <w:rsid w:val="000536B2"/>
    <w:rsid w:val="00056AEF"/>
    <w:rsid w:val="00070A35"/>
    <w:rsid w:val="0008004C"/>
    <w:rsid w:val="00080BDE"/>
    <w:rsid w:val="00081A72"/>
    <w:rsid w:val="0008741B"/>
    <w:rsid w:val="000956F8"/>
    <w:rsid w:val="000A0708"/>
    <w:rsid w:val="000A0AD3"/>
    <w:rsid w:val="000B1928"/>
    <w:rsid w:val="000B2589"/>
    <w:rsid w:val="000B6111"/>
    <w:rsid w:val="000C168E"/>
    <w:rsid w:val="000D0EB6"/>
    <w:rsid w:val="0011131D"/>
    <w:rsid w:val="00122EC8"/>
    <w:rsid w:val="001241BB"/>
    <w:rsid w:val="00127A5E"/>
    <w:rsid w:val="001534FF"/>
    <w:rsid w:val="00167A98"/>
    <w:rsid w:val="00175D7A"/>
    <w:rsid w:val="00180306"/>
    <w:rsid w:val="0019444F"/>
    <w:rsid w:val="001A1652"/>
    <w:rsid w:val="001B7CDD"/>
    <w:rsid w:val="001C4DB0"/>
    <w:rsid w:val="001F12D0"/>
    <w:rsid w:val="0020074A"/>
    <w:rsid w:val="00204A4A"/>
    <w:rsid w:val="00211019"/>
    <w:rsid w:val="002176F4"/>
    <w:rsid w:val="00230EC9"/>
    <w:rsid w:val="002337C1"/>
    <w:rsid w:val="00234749"/>
    <w:rsid w:val="00255FC5"/>
    <w:rsid w:val="00267167"/>
    <w:rsid w:val="00271AC7"/>
    <w:rsid w:val="00271F3A"/>
    <w:rsid w:val="002855E7"/>
    <w:rsid w:val="002861A6"/>
    <w:rsid w:val="00286C07"/>
    <w:rsid w:val="002902BA"/>
    <w:rsid w:val="0029496B"/>
    <w:rsid w:val="002A64AE"/>
    <w:rsid w:val="002B106F"/>
    <w:rsid w:val="002B52F7"/>
    <w:rsid w:val="002B6181"/>
    <w:rsid w:val="002C1BBA"/>
    <w:rsid w:val="002C5752"/>
    <w:rsid w:val="002C6539"/>
    <w:rsid w:val="002D5BDE"/>
    <w:rsid w:val="002D642B"/>
    <w:rsid w:val="002D7ED0"/>
    <w:rsid w:val="002F067C"/>
    <w:rsid w:val="00302FA2"/>
    <w:rsid w:val="00303310"/>
    <w:rsid w:val="00303CA6"/>
    <w:rsid w:val="00315AED"/>
    <w:rsid w:val="00323670"/>
    <w:rsid w:val="003245BC"/>
    <w:rsid w:val="00326EDA"/>
    <w:rsid w:val="00351797"/>
    <w:rsid w:val="0035692D"/>
    <w:rsid w:val="00387AD4"/>
    <w:rsid w:val="0039358B"/>
    <w:rsid w:val="003A2B28"/>
    <w:rsid w:val="003A69C8"/>
    <w:rsid w:val="003A6EE0"/>
    <w:rsid w:val="003B139E"/>
    <w:rsid w:val="003B308F"/>
    <w:rsid w:val="003E098F"/>
    <w:rsid w:val="003F2E42"/>
    <w:rsid w:val="003F7D51"/>
    <w:rsid w:val="00416290"/>
    <w:rsid w:val="00426BB6"/>
    <w:rsid w:val="004320B8"/>
    <w:rsid w:val="004340EC"/>
    <w:rsid w:val="00434A41"/>
    <w:rsid w:val="0044411F"/>
    <w:rsid w:val="00445A4E"/>
    <w:rsid w:val="0044710F"/>
    <w:rsid w:val="004553DD"/>
    <w:rsid w:val="00460EAD"/>
    <w:rsid w:val="00462E0A"/>
    <w:rsid w:val="00467C76"/>
    <w:rsid w:val="00491C9A"/>
    <w:rsid w:val="004921B7"/>
    <w:rsid w:val="0049422F"/>
    <w:rsid w:val="004952B1"/>
    <w:rsid w:val="004A3D80"/>
    <w:rsid w:val="004C0889"/>
    <w:rsid w:val="004D3A3D"/>
    <w:rsid w:val="004E4673"/>
    <w:rsid w:val="004F16A7"/>
    <w:rsid w:val="004F4F13"/>
    <w:rsid w:val="005073CE"/>
    <w:rsid w:val="00507694"/>
    <w:rsid w:val="0051300D"/>
    <w:rsid w:val="00513911"/>
    <w:rsid w:val="005230AF"/>
    <w:rsid w:val="00544A5E"/>
    <w:rsid w:val="00553AB5"/>
    <w:rsid w:val="0057032E"/>
    <w:rsid w:val="00574742"/>
    <w:rsid w:val="005A0027"/>
    <w:rsid w:val="005A75F3"/>
    <w:rsid w:val="005B3C91"/>
    <w:rsid w:val="005B7902"/>
    <w:rsid w:val="005C6B54"/>
    <w:rsid w:val="005D1A26"/>
    <w:rsid w:val="005D563D"/>
    <w:rsid w:val="005E16BA"/>
    <w:rsid w:val="005F2B75"/>
    <w:rsid w:val="00603757"/>
    <w:rsid w:val="00606A45"/>
    <w:rsid w:val="00613D72"/>
    <w:rsid w:val="00622B00"/>
    <w:rsid w:val="00625469"/>
    <w:rsid w:val="006358DF"/>
    <w:rsid w:val="00647543"/>
    <w:rsid w:val="00675306"/>
    <w:rsid w:val="00684239"/>
    <w:rsid w:val="0069754C"/>
    <w:rsid w:val="006A5791"/>
    <w:rsid w:val="006B22A2"/>
    <w:rsid w:val="006B5688"/>
    <w:rsid w:val="006B6520"/>
    <w:rsid w:val="006B7C1F"/>
    <w:rsid w:val="006D175A"/>
    <w:rsid w:val="006D668D"/>
    <w:rsid w:val="006E02BE"/>
    <w:rsid w:val="006E7C69"/>
    <w:rsid w:val="00704AF7"/>
    <w:rsid w:val="0070644D"/>
    <w:rsid w:val="00710AC7"/>
    <w:rsid w:val="00717285"/>
    <w:rsid w:val="00730D08"/>
    <w:rsid w:val="007316F4"/>
    <w:rsid w:val="00732673"/>
    <w:rsid w:val="00735AE4"/>
    <w:rsid w:val="00744AC1"/>
    <w:rsid w:val="0074743A"/>
    <w:rsid w:val="00747470"/>
    <w:rsid w:val="0075133E"/>
    <w:rsid w:val="0075783C"/>
    <w:rsid w:val="00773F95"/>
    <w:rsid w:val="00777EA3"/>
    <w:rsid w:val="007832D6"/>
    <w:rsid w:val="007A0979"/>
    <w:rsid w:val="007A3D06"/>
    <w:rsid w:val="007B0E5B"/>
    <w:rsid w:val="007C63A8"/>
    <w:rsid w:val="007C7C29"/>
    <w:rsid w:val="007E12DA"/>
    <w:rsid w:val="007E20C2"/>
    <w:rsid w:val="007E2C6F"/>
    <w:rsid w:val="007F605E"/>
    <w:rsid w:val="007F77A2"/>
    <w:rsid w:val="0080316D"/>
    <w:rsid w:val="00805152"/>
    <w:rsid w:val="00815BAF"/>
    <w:rsid w:val="008260D8"/>
    <w:rsid w:val="00834924"/>
    <w:rsid w:val="00852990"/>
    <w:rsid w:val="00857BD6"/>
    <w:rsid w:val="00865E97"/>
    <w:rsid w:val="00877B30"/>
    <w:rsid w:val="008919A8"/>
    <w:rsid w:val="0089344A"/>
    <w:rsid w:val="008A44D5"/>
    <w:rsid w:val="008A7087"/>
    <w:rsid w:val="008B034B"/>
    <w:rsid w:val="008B23B1"/>
    <w:rsid w:val="008B7DDB"/>
    <w:rsid w:val="008D43A3"/>
    <w:rsid w:val="008F107F"/>
    <w:rsid w:val="008F1146"/>
    <w:rsid w:val="00923F24"/>
    <w:rsid w:val="00927DFD"/>
    <w:rsid w:val="0093198E"/>
    <w:rsid w:val="0094037D"/>
    <w:rsid w:val="00940EAA"/>
    <w:rsid w:val="009423B5"/>
    <w:rsid w:val="0096030F"/>
    <w:rsid w:val="009623D0"/>
    <w:rsid w:val="00976DAA"/>
    <w:rsid w:val="0098091B"/>
    <w:rsid w:val="00980C0E"/>
    <w:rsid w:val="00996102"/>
    <w:rsid w:val="00997084"/>
    <w:rsid w:val="00997952"/>
    <w:rsid w:val="009B2048"/>
    <w:rsid w:val="009B7EAB"/>
    <w:rsid w:val="009C38FA"/>
    <w:rsid w:val="009C7CF8"/>
    <w:rsid w:val="009D09D7"/>
    <w:rsid w:val="009D744B"/>
    <w:rsid w:val="009E1CF6"/>
    <w:rsid w:val="009E1F11"/>
    <w:rsid w:val="009E5B71"/>
    <w:rsid w:val="009F76ED"/>
    <w:rsid w:val="00A102A6"/>
    <w:rsid w:val="00A17969"/>
    <w:rsid w:val="00A244D2"/>
    <w:rsid w:val="00A279AD"/>
    <w:rsid w:val="00A33BEB"/>
    <w:rsid w:val="00A35778"/>
    <w:rsid w:val="00A3768C"/>
    <w:rsid w:val="00A45626"/>
    <w:rsid w:val="00A61582"/>
    <w:rsid w:val="00A7025C"/>
    <w:rsid w:val="00A9496B"/>
    <w:rsid w:val="00AB19B7"/>
    <w:rsid w:val="00AD1451"/>
    <w:rsid w:val="00AD5D4F"/>
    <w:rsid w:val="00B04D9B"/>
    <w:rsid w:val="00B15DEB"/>
    <w:rsid w:val="00B32E94"/>
    <w:rsid w:val="00B601FE"/>
    <w:rsid w:val="00B61A96"/>
    <w:rsid w:val="00B87AB0"/>
    <w:rsid w:val="00BB0272"/>
    <w:rsid w:val="00BB0E5A"/>
    <w:rsid w:val="00BB4919"/>
    <w:rsid w:val="00BC3DC7"/>
    <w:rsid w:val="00BC5961"/>
    <w:rsid w:val="00BD1E81"/>
    <w:rsid w:val="00BE5BCF"/>
    <w:rsid w:val="00C065B8"/>
    <w:rsid w:val="00C079A0"/>
    <w:rsid w:val="00C15524"/>
    <w:rsid w:val="00C229D1"/>
    <w:rsid w:val="00C233A2"/>
    <w:rsid w:val="00C314C3"/>
    <w:rsid w:val="00C42C8A"/>
    <w:rsid w:val="00C57A37"/>
    <w:rsid w:val="00C63D7F"/>
    <w:rsid w:val="00C64376"/>
    <w:rsid w:val="00C64427"/>
    <w:rsid w:val="00C65C41"/>
    <w:rsid w:val="00C857C1"/>
    <w:rsid w:val="00C913B7"/>
    <w:rsid w:val="00C91B21"/>
    <w:rsid w:val="00C942D4"/>
    <w:rsid w:val="00CA2BEF"/>
    <w:rsid w:val="00CB1AFA"/>
    <w:rsid w:val="00CB31CA"/>
    <w:rsid w:val="00CC53C5"/>
    <w:rsid w:val="00CD63A1"/>
    <w:rsid w:val="00CF16F6"/>
    <w:rsid w:val="00CF4A9B"/>
    <w:rsid w:val="00D0175D"/>
    <w:rsid w:val="00D1294C"/>
    <w:rsid w:val="00D17EA2"/>
    <w:rsid w:val="00D201B9"/>
    <w:rsid w:val="00D201BF"/>
    <w:rsid w:val="00D228F4"/>
    <w:rsid w:val="00D3169F"/>
    <w:rsid w:val="00D472EB"/>
    <w:rsid w:val="00D60750"/>
    <w:rsid w:val="00D64574"/>
    <w:rsid w:val="00D759B8"/>
    <w:rsid w:val="00D767B3"/>
    <w:rsid w:val="00D769DC"/>
    <w:rsid w:val="00D96899"/>
    <w:rsid w:val="00DA0E0B"/>
    <w:rsid w:val="00DC3BF8"/>
    <w:rsid w:val="00DC6CEF"/>
    <w:rsid w:val="00DF1D9A"/>
    <w:rsid w:val="00DF4635"/>
    <w:rsid w:val="00DF4651"/>
    <w:rsid w:val="00DF7650"/>
    <w:rsid w:val="00E01F52"/>
    <w:rsid w:val="00E0470E"/>
    <w:rsid w:val="00E11552"/>
    <w:rsid w:val="00E1349A"/>
    <w:rsid w:val="00E339EE"/>
    <w:rsid w:val="00E512A3"/>
    <w:rsid w:val="00E55418"/>
    <w:rsid w:val="00E73990"/>
    <w:rsid w:val="00E7643D"/>
    <w:rsid w:val="00E90777"/>
    <w:rsid w:val="00EA3D89"/>
    <w:rsid w:val="00EA3E0D"/>
    <w:rsid w:val="00EB5172"/>
    <w:rsid w:val="00EB5D10"/>
    <w:rsid w:val="00EC3C9D"/>
    <w:rsid w:val="00ED01C5"/>
    <w:rsid w:val="00ED464D"/>
    <w:rsid w:val="00EE3A33"/>
    <w:rsid w:val="00EE4842"/>
    <w:rsid w:val="00EE5F5A"/>
    <w:rsid w:val="00EE6BC6"/>
    <w:rsid w:val="00F437A3"/>
    <w:rsid w:val="00F4574B"/>
    <w:rsid w:val="00F6657C"/>
    <w:rsid w:val="00F70F63"/>
    <w:rsid w:val="00F74431"/>
    <w:rsid w:val="00F7670C"/>
    <w:rsid w:val="00F90164"/>
    <w:rsid w:val="00FA1510"/>
    <w:rsid w:val="00FA63C4"/>
    <w:rsid w:val="00FA7412"/>
    <w:rsid w:val="00FB1186"/>
    <w:rsid w:val="00FB2211"/>
    <w:rsid w:val="00FC5874"/>
    <w:rsid w:val="00FD06C2"/>
    <w:rsid w:val="00FD0A5E"/>
    <w:rsid w:val="00FD152D"/>
    <w:rsid w:val="00FD44D0"/>
    <w:rsid w:val="00FE7C36"/>
    <w:rsid w:val="1D4C8E6C"/>
    <w:rsid w:val="204B8BE4"/>
    <w:rsid w:val="5384F592"/>
    <w:rsid w:val="69B32838"/>
    <w:rsid w:val="6EFE8B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57ADE"/>
  <w15:docId w15:val="{CE6AACE7-7399-4C9C-960C-B9165CA8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47"/>
    <w:pPr>
      <w:spacing w:after="200" w:line="276" w:lineRule="auto"/>
    </w:pPr>
    <w:rPr>
      <w:noProof/>
      <w:sz w:val="22"/>
      <w:szCs w:val="22"/>
      <w:lang w:val="en-IE" w:eastAsia="en-US"/>
    </w:rPr>
  </w:style>
  <w:style w:type="paragraph" w:styleId="Heading1">
    <w:name w:val="heading 1"/>
    <w:basedOn w:val="Normal"/>
    <w:next w:val="Normal"/>
    <w:link w:val="Heading1Char"/>
    <w:uiPriority w:val="9"/>
    <w:qFormat/>
    <w:rsid w:val="00DB37F7"/>
    <w:pPr>
      <w:numPr>
        <w:numId w:val="1"/>
      </w:numPr>
      <w:outlineLvl w:val="0"/>
    </w:pPr>
    <w:rPr>
      <w:b/>
      <w:sz w:val="28"/>
      <w:szCs w:val="28"/>
    </w:rPr>
  </w:style>
  <w:style w:type="paragraph" w:styleId="Heading2">
    <w:name w:val="heading 2"/>
    <w:basedOn w:val="Normal"/>
    <w:next w:val="Normal"/>
    <w:link w:val="Heading2Char"/>
    <w:uiPriority w:val="9"/>
    <w:unhideWhenUsed/>
    <w:qFormat/>
    <w:rsid w:val="00D94250"/>
    <w:pPr>
      <w:numPr>
        <w:ilvl w:val="1"/>
        <w:numId w:val="1"/>
      </w:numPr>
      <w:outlineLvl w:val="1"/>
    </w:pPr>
    <w:rPr>
      <w:b/>
      <w:sz w:val="24"/>
      <w:szCs w:val="24"/>
    </w:rPr>
  </w:style>
  <w:style w:type="paragraph" w:styleId="Heading3">
    <w:name w:val="heading 3"/>
    <w:basedOn w:val="Normal"/>
    <w:next w:val="Normal"/>
    <w:link w:val="Heading3Char"/>
    <w:uiPriority w:val="9"/>
    <w:unhideWhenUsed/>
    <w:qFormat/>
    <w:rsid w:val="00C73CE6"/>
    <w:pPr>
      <w:numPr>
        <w:ilvl w:val="2"/>
        <w:numId w:val="1"/>
      </w:numPr>
      <w:outlineLvl w:val="2"/>
    </w:pPr>
    <w:rPr>
      <w:b/>
      <w:i/>
    </w:rPr>
  </w:style>
  <w:style w:type="paragraph" w:styleId="Heading4">
    <w:name w:val="heading 4"/>
    <w:basedOn w:val="Normal"/>
    <w:next w:val="Normal"/>
    <w:link w:val="Heading4Char"/>
    <w:uiPriority w:val="9"/>
    <w:semiHidden/>
    <w:unhideWhenUsed/>
    <w:qFormat/>
    <w:rsid w:val="00976DA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0470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F38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961E0"/>
    <w:pPr>
      <w:tabs>
        <w:tab w:val="center" w:pos="4536"/>
        <w:tab w:val="right" w:pos="9072"/>
      </w:tabs>
    </w:pPr>
  </w:style>
  <w:style w:type="character" w:customStyle="1" w:styleId="HeaderChar">
    <w:name w:val="Header Char"/>
    <w:link w:val="Header"/>
    <w:uiPriority w:val="99"/>
    <w:rsid w:val="00F961E0"/>
    <w:rPr>
      <w:sz w:val="22"/>
      <w:szCs w:val="22"/>
      <w:lang w:val="en-GB" w:eastAsia="en-US"/>
    </w:rPr>
  </w:style>
  <w:style w:type="paragraph" w:styleId="Footer">
    <w:name w:val="footer"/>
    <w:basedOn w:val="Normal"/>
    <w:link w:val="FooterChar"/>
    <w:uiPriority w:val="99"/>
    <w:unhideWhenUsed/>
    <w:rsid w:val="00F961E0"/>
    <w:pPr>
      <w:tabs>
        <w:tab w:val="center" w:pos="4536"/>
        <w:tab w:val="right" w:pos="9072"/>
      </w:tabs>
    </w:pPr>
  </w:style>
  <w:style w:type="character" w:customStyle="1" w:styleId="FooterChar">
    <w:name w:val="Footer Char"/>
    <w:link w:val="Footer"/>
    <w:uiPriority w:val="99"/>
    <w:rsid w:val="00F961E0"/>
    <w:rPr>
      <w:sz w:val="22"/>
      <w:szCs w:val="22"/>
      <w:lang w:val="en-GB" w:eastAsia="en-US"/>
    </w:rPr>
  </w:style>
  <w:style w:type="character" w:styleId="Hyperlink">
    <w:name w:val="Hyperlink"/>
    <w:uiPriority w:val="99"/>
    <w:unhideWhenUsed/>
    <w:rsid w:val="00F961E0"/>
    <w:rPr>
      <w:color w:val="0000FF"/>
      <w:u w:val="single"/>
      <w:lang w:val="en-GB"/>
    </w:rPr>
  </w:style>
  <w:style w:type="character" w:customStyle="1" w:styleId="Heading1Char">
    <w:name w:val="Heading 1 Char"/>
    <w:link w:val="Heading1"/>
    <w:uiPriority w:val="9"/>
    <w:rsid w:val="00DB37F7"/>
    <w:rPr>
      <w:b/>
      <w:sz w:val="28"/>
      <w:szCs w:val="28"/>
      <w:lang w:val="en-GB" w:eastAsia="en-US"/>
    </w:rPr>
  </w:style>
  <w:style w:type="character" w:styleId="CommentReference">
    <w:name w:val="annotation reference"/>
    <w:uiPriority w:val="99"/>
    <w:semiHidden/>
    <w:unhideWhenUsed/>
    <w:rsid w:val="00903ED2"/>
    <w:rPr>
      <w:sz w:val="16"/>
      <w:szCs w:val="16"/>
      <w:lang w:val="en-GB"/>
    </w:rPr>
  </w:style>
  <w:style w:type="paragraph" w:styleId="CommentText">
    <w:name w:val="annotation text"/>
    <w:basedOn w:val="Normal"/>
    <w:link w:val="CommentTextChar"/>
    <w:uiPriority w:val="99"/>
    <w:unhideWhenUsed/>
    <w:rsid w:val="00903ED2"/>
    <w:rPr>
      <w:sz w:val="20"/>
      <w:szCs w:val="20"/>
    </w:rPr>
  </w:style>
  <w:style w:type="character" w:customStyle="1" w:styleId="CommentTextChar">
    <w:name w:val="Comment Text Char"/>
    <w:link w:val="CommentText"/>
    <w:uiPriority w:val="99"/>
    <w:rsid w:val="00903ED2"/>
    <w:rPr>
      <w:lang w:val="en-GB" w:eastAsia="en-US"/>
    </w:rPr>
  </w:style>
  <w:style w:type="paragraph" w:styleId="CommentSubject">
    <w:name w:val="annotation subject"/>
    <w:basedOn w:val="CommentText"/>
    <w:next w:val="CommentText"/>
    <w:link w:val="CommentSubjectChar"/>
    <w:uiPriority w:val="99"/>
    <w:semiHidden/>
    <w:unhideWhenUsed/>
    <w:rsid w:val="00903ED2"/>
    <w:rPr>
      <w:b/>
      <w:bCs/>
    </w:rPr>
  </w:style>
  <w:style w:type="character" w:customStyle="1" w:styleId="CommentSubjectChar">
    <w:name w:val="Comment Subject Char"/>
    <w:link w:val="CommentSubject"/>
    <w:uiPriority w:val="99"/>
    <w:semiHidden/>
    <w:rsid w:val="00903ED2"/>
    <w:rPr>
      <w:b/>
      <w:bCs/>
      <w:lang w:val="en-GB" w:eastAsia="en-US"/>
    </w:rPr>
  </w:style>
  <w:style w:type="paragraph" w:styleId="BalloonText">
    <w:name w:val="Balloon Text"/>
    <w:basedOn w:val="Normal"/>
    <w:link w:val="BalloonTextChar"/>
    <w:uiPriority w:val="99"/>
    <w:semiHidden/>
    <w:unhideWhenUsed/>
    <w:rsid w:val="00903ED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03ED2"/>
    <w:rPr>
      <w:rFonts w:ascii="Tahoma" w:hAnsi="Tahoma" w:cs="Tahoma"/>
      <w:sz w:val="16"/>
      <w:szCs w:val="16"/>
      <w:lang w:val="en-GB" w:eastAsia="en-US"/>
    </w:rPr>
  </w:style>
  <w:style w:type="character" w:customStyle="1" w:styleId="Heading2Char">
    <w:name w:val="Heading 2 Char"/>
    <w:link w:val="Heading2"/>
    <w:uiPriority w:val="9"/>
    <w:rsid w:val="00D94250"/>
    <w:rPr>
      <w:b/>
      <w:sz w:val="24"/>
      <w:szCs w:val="24"/>
      <w:lang w:val="en-GB" w:eastAsia="en-US"/>
    </w:rPr>
  </w:style>
  <w:style w:type="character" w:customStyle="1" w:styleId="Heading3Char">
    <w:name w:val="Heading 3 Char"/>
    <w:link w:val="Heading3"/>
    <w:uiPriority w:val="9"/>
    <w:rsid w:val="00C73CE6"/>
    <w:rPr>
      <w:b/>
      <w:i/>
      <w:sz w:val="22"/>
      <w:szCs w:val="22"/>
      <w:lang w:val="en-GB" w:eastAsia="en-US"/>
    </w:rPr>
  </w:style>
  <w:style w:type="paragraph" w:styleId="TOC1">
    <w:name w:val="toc 1"/>
    <w:basedOn w:val="Normal"/>
    <w:next w:val="Normal"/>
    <w:autoRedefine/>
    <w:uiPriority w:val="39"/>
    <w:unhideWhenUsed/>
    <w:rsid w:val="00D01489"/>
    <w:pPr>
      <w:spacing w:before="120" w:after="120"/>
    </w:pPr>
    <w:rPr>
      <w:b/>
      <w:bCs/>
      <w:caps/>
      <w:sz w:val="20"/>
      <w:szCs w:val="20"/>
    </w:rPr>
  </w:style>
  <w:style w:type="paragraph" w:styleId="TOC2">
    <w:name w:val="toc 2"/>
    <w:basedOn w:val="Normal"/>
    <w:next w:val="Normal"/>
    <w:autoRedefine/>
    <w:uiPriority w:val="39"/>
    <w:unhideWhenUsed/>
    <w:rsid w:val="00080BDE"/>
    <w:pPr>
      <w:tabs>
        <w:tab w:val="left" w:pos="880"/>
        <w:tab w:val="right" w:leader="dot" w:pos="9062"/>
      </w:tabs>
      <w:spacing w:after="0"/>
      <w:ind w:left="220"/>
    </w:pPr>
    <w:rPr>
      <w:smallCaps/>
      <w:sz w:val="20"/>
      <w:szCs w:val="20"/>
    </w:rPr>
  </w:style>
  <w:style w:type="paragraph" w:styleId="TOC3">
    <w:name w:val="toc 3"/>
    <w:basedOn w:val="Normal"/>
    <w:next w:val="Normal"/>
    <w:autoRedefine/>
    <w:uiPriority w:val="39"/>
    <w:unhideWhenUsed/>
    <w:rsid w:val="004952B1"/>
    <w:pPr>
      <w:tabs>
        <w:tab w:val="left" w:pos="1320"/>
        <w:tab w:val="right" w:leader="dot" w:pos="9062"/>
      </w:tabs>
      <w:spacing w:after="0"/>
      <w:ind w:left="440"/>
    </w:pPr>
    <w:rPr>
      <w:i/>
      <w:iCs/>
      <w:sz w:val="20"/>
      <w:szCs w:val="20"/>
    </w:rPr>
  </w:style>
  <w:style w:type="paragraph" w:styleId="TOC4">
    <w:name w:val="toc 4"/>
    <w:basedOn w:val="Normal"/>
    <w:next w:val="Normal"/>
    <w:autoRedefine/>
    <w:uiPriority w:val="39"/>
    <w:unhideWhenUsed/>
    <w:rsid w:val="00D01489"/>
    <w:pPr>
      <w:spacing w:after="0"/>
      <w:ind w:left="660"/>
    </w:pPr>
    <w:rPr>
      <w:sz w:val="18"/>
      <w:szCs w:val="18"/>
    </w:rPr>
  </w:style>
  <w:style w:type="paragraph" w:styleId="TOC5">
    <w:name w:val="toc 5"/>
    <w:basedOn w:val="Normal"/>
    <w:next w:val="Normal"/>
    <w:autoRedefine/>
    <w:uiPriority w:val="39"/>
    <w:unhideWhenUsed/>
    <w:rsid w:val="00D01489"/>
    <w:pPr>
      <w:spacing w:after="0"/>
      <w:ind w:left="880"/>
    </w:pPr>
    <w:rPr>
      <w:sz w:val="18"/>
      <w:szCs w:val="18"/>
    </w:rPr>
  </w:style>
  <w:style w:type="paragraph" w:styleId="TOC6">
    <w:name w:val="toc 6"/>
    <w:basedOn w:val="Normal"/>
    <w:next w:val="Normal"/>
    <w:autoRedefine/>
    <w:uiPriority w:val="39"/>
    <w:unhideWhenUsed/>
    <w:rsid w:val="00D01489"/>
    <w:pPr>
      <w:spacing w:after="0"/>
      <w:ind w:left="1100"/>
    </w:pPr>
    <w:rPr>
      <w:sz w:val="18"/>
      <w:szCs w:val="18"/>
    </w:rPr>
  </w:style>
  <w:style w:type="paragraph" w:styleId="TOC7">
    <w:name w:val="toc 7"/>
    <w:basedOn w:val="Normal"/>
    <w:next w:val="Normal"/>
    <w:autoRedefine/>
    <w:uiPriority w:val="39"/>
    <w:unhideWhenUsed/>
    <w:rsid w:val="00D01489"/>
    <w:pPr>
      <w:spacing w:after="0"/>
      <w:ind w:left="1320"/>
    </w:pPr>
    <w:rPr>
      <w:sz w:val="18"/>
      <w:szCs w:val="18"/>
    </w:rPr>
  </w:style>
  <w:style w:type="paragraph" w:styleId="TOC8">
    <w:name w:val="toc 8"/>
    <w:basedOn w:val="Normal"/>
    <w:next w:val="Normal"/>
    <w:autoRedefine/>
    <w:uiPriority w:val="39"/>
    <w:unhideWhenUsed/>
    <w:rsid w:val="00D01489"/>
    <w:pPr>
      <w:spacing w:after="0"/>
      <w:ind w:left="1540"/>
    </w:pPr>
    <w:rPr>
      <w:sz w:val="18"/>
      <w:szCs w:val="18"/>
    </w:rPr>
  </w:style>
  <w:style w:type="paragraph" w:styleId="TOC9">
    <w:name w:val="toc 9"/>
    <w:basedOn w:val="Normal"/>
    <w:next w:val="Normal"/>
    <w:autoRedefine/>
    <w:uiPriority w:val="39"/>
    <w:unhideWhenUsed/>
    <w:rsid w:val="00D01489"/>
    <w:pPr>
      <w:spacing w:after="0"/>
      <w:ind w:left="1760"/>
    </w:pPr>
    <w:rPr>
      <w:sz w:val="18"/>
      <w:szCs w:val="18"/>
    </w:rPr>
  </w:style>
  <w:style w:type="paragraph" w:styleId="Revision">
    <w:name w:val="Revision"/>
    <w:hidden/>
    <w:uiPriority w:val="99"/>
    <w:semiHidden/>
    <w:rsid w:val="001B3202"/>
    <w:rPr>
      <w:sz w:val="22"/>
      <w:szCs w:val="22"/>
      <w:lang w:val="en-GB" w:eastAsia="en-US"/>
    </w:rPr>
  </w:style>
  <w:style w:type="paragraph" w:styleId="TOCHeading">
    <w:name w:val="TOC Heading"/>
    <w:basedOn w:val="Heading1"/>
    <w:next w:val="Normal"/>
    <w:uiPriority w:val="39"/>
    <w:semiHidden/>
    <w:unhideWhenUsed/>
    <w:qFormat/>
    <w:rsid w:val="000A0AD3"/>
    <w:pPr>
      <w:keepNext/>
      <w:keepLines/>
      <w:numPr>
        <w:numId w:val="0"/>
      </w:numPr>
      <w:spacing w:before="480" w:after="0"/>
      <w:outlineLvl w:val="9"/>
    </w:pPr>
    <w:rPr>
      <w:rFonts w:ascii="Cambria" w:eastAsia="Times New Roman" w:hAnsi="Cambria"/>
      <w:bCs/>
      <w:color w:val="365F91"/>
      <w:lang w:val="en-US"/>
    </w:rPr>
  </w:style>
  <w:style w:type="character" w:styleId="FollowedHyperlink">
    <w:name w:val="FollowedHyperlink"/>
    <w:basedOn w:val="DefaultParagraphFont"/>
    <w:uiPriority w:val="99"/>
    <w:semiHidden/>
    <w:unhideWhenUsed/>
    <w:rsid w:val="004F4F13"/>
    <w:rPr>
      <w:color w:val="800080" w:themeColor="followedHyperlink"/>
      <w:u w:val="single"/>
    </w:rPr>
  </w:style>
  <w:style w:type="paragraph" w:styleId="ListParagraph">
    <w:name w:val="List Paragraph"/>
    <w:basedOn w:val="Normal"/>
    <w:uiPriority w:val="34"/>
    <w:qFormat/>
    <w:rsid w:val="00267167"/>
    <w:pPr>
      <w:ind w:left="720"/>
      <w:contextualSpacing/>
    </w:pPr>
  </w:style>
  <w:style w:type="character" w:styleId="UnresolvedMention">
    <w:name w:val="Unresolved Mention"/>
    <w:basedOn w:val="DefaultParagraphFont"/>
    <w:uiPriority w:val="99"/>
    <w:semiHidden/>
    <w:unhideWhenUsed/>
    <w:rsid w:val="00EB5D10"/>
    <w:rPr>
      <w:color w:val="605E5C"/>
      <w:shd w:val="clear" w:color="auto" w:fill="E1DFDD"/>
    </w:rPr>
  </w:style>
  <w:style w:type="table" w:styleId="ListTable3-Accent1">
    <w:name w:val="List Table 3 Accent 1"/>
    <w:basedOn w:val="TableNormal"/>
    <w:uiPriority w:val="48"/>
    <w:rsid w:val="008B23B1"/>
    <w:rPr>
      <w:rFonts w:asciiTheme="minorHAnsi" w:eastAsiaTheme="minorHAnsi" w:hAnsiTheme="minorHAnsi" w:cstheme="minorBidi"/>
      <w:sz w:val="22"/>
      <w:szCs w:val="22"/>
      <w:lang w:val="en-IE"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Heading4Char">
    <w:name w:val="Heading 4 Char"/>
    <w:basedOn w:val="DefaultParagraphFont"/>
    <w:link w:val="Heading4"/>
    <w:uiPriority w:val="9"/>
    <w:semiHidden/>
    <w:rsid w:val="00976DAA"/>
    <w:rPr>
      <w:rFonts w:asciiTheme="majorHAnsi" w:eastAsiaTheme="majorEastAsia" w:hAnsiTheme="majorHAnsi" w:cstheme="majorBidi"/>
      <w:i/>
      <w:iCs/>
      <w:noProof/>
      <w:color w:val="365F91" w:themeColor="accent1" w:themeShade="BF"/>
      <w:sz w:val="22"/>
      <w:szCs w:val="22"/>
      <w:lang w:val="en-IE" w:eastAsia="en-US"/>
    </w:rPr>
  </w:style>
  <w:style w:type="character" w:customStyle="1" w:styleId="Heading5Char">
    <w:name w:val="Heading 5 Char"/>
    <w:basedOn w:val="DefaultParagraphFont"/>
    <w:link w:val="Heading5"/>
    <w:uiPriority w:val="9"/>
    <w:semiHidden/>
    <w:rsid w:val="00E0470E"/>
    <w:rPr>
      <w:rFonts w:asciiTheme="majorHAnsi" w:eastAsiaTheme="majorEastAsia" w:hAnsiTheme="majorHAnsi" w:cstheme="majorBidi"/>
      <w:noProof/>
      <w:color w:val="365F91" w:themeColor="accent1" w:themeShade="BF"/>
      <w:sz w:val="22"/>
      <w:szCs w:val="22"/>
      <w:lang w:val="en-IE" w:eastAsia="en-US"/>
    </w:rPr>
  </w:style>
  <w:style w:type="paragraph" w:styleId="ListBullet">
    <w:name w:val="List Bullet"/>
    <w:basedOn w:val="Normal"/>
    <w:uiPriority w:val="99"/>
    <w:unhideWhenUsed/>
    <w:rsid w:val="006B5688"/>
    <w:pPr>
      <w:numPr>
        <w:numId w:val="51"/>
      </w:numPr>
      <w:contextualSpacing/>
    </w:pPr>
    <w:rPr>
      <w:rFonts w:eastAsiaTheme="minorEastAsia" w:cstheme="minorBidi"/>
      <w:noProof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984">
      <w:bodyDiv w:val="1"/>
      <w:marLeft w:val="0"/>
      <w:marRight w:val="0"/>
      <w:marTop w:val="0"/>
      <w:marBottom w:val="0"/>
      <w:divBdr>
        <w:top w:val="none" w:sz="0" w:space="0" w:color="auto"/>
        <w:left w:val="none" w:sz="0" w:space="0" w:color="auto"/>
        <w:bottom w:val="none" w:sz="0" w:space="0" w:color="auto"/>
        <w:right w:val="none" w:sz="0" w:space="0" w:color="auto"/>
      </w:divBdr>
    </w:div>
    <w:div w:id="233318808">
      <w:bodyDiv w:val="1"/>
      <w:marLeft w:val="0"/>
      <w:marRight w:val="0"/>
      <w:marTop w:val="0"/>
      <w:marBottom w:val="0"/>
      <w:divBdr>
        <w:top w:val="none" w:sz="0" w:space="0" w:color="auto"/>
        <w:left w:val="none" w:sz="0" w:space="0" w:color="auto"/>
        <w:bottom w:val="none" w:sz="0" w:space="0" w:color="auto"/>
        <w:right w:val="none" w:sz="0" w:space="0" w:color="auto"/>
      </w:divBdr>
    </w:div>
    <w:div w:id="278223684">
      <w:bodyDiv w:val="1"/>
      <w:marLeft w:val="0"/>
      <w:marRight w:val="0"/>
      <w:marTop w:val="0"/>
      <w:marBottom w:val="0"/>
      <w:divBdr>
        <w:top w:val="none" w:sz="0" w:space="0" w:color="auto"/>
        <w:left w:val="none" w:sz="0" w:space="0" w:color="auto"/>
        <w:bottom w:val="none" w:sz="0" w:space="0" w:color="auto"/>
        <w:right w:val="none" w:sz="0" w:space="0" w:color="auto"/>
      </w:divBdr>
    </w:div>
    <w:div w:id="982584126">
      <w:bodyDiv w:val="1"/>
      <w:marLeft w:val="0"/>
      <w:marRight w:val="0"/>
      <w:marTop w:val="0"/>
      <w:marBottom w:val="0"/>
      <w:divBdr>
        <w:top w:val="none" w:sz="0" w:space="0" w:color="auto"/>
        <w:left w:val="none" w:sz="0" w:space="0" w:color="auto"/>
        <w:bottom w:val="none" w:sz="0" w:space="0" w:color="auto"/>
        <w:right w:val="none" w:sz="0" w:space="0" w:color="auto"/>
      </w:divBdr>
    </w:div>
    <w:div w:id="1094135067">
      <w:bodyDiv w:val="1"/>
      <w:marLeft w:val="0"/>
      <w:marRight w:val="0"/>
      <w:marTop w:val="0"/>
      <w:marBottom w:val="0"/>
      <w:divBdr>
        <w:top w:val="none" w:sz="0" w:space="0" w:color="auto"/>
        <w:left w:val="none" w:sz="0" w:space="0" w:color="auto"/>
        <w:bottom w:val="none" w:sz="0" w:space="0" w:color="auto"/>
        <w:right w:val="none" w:sz="0" w:space="0" w:color="auto"/>
      </w:divBdr>
    </w:div>
    <w:div w:id="1286959960">
      <w:bodyDiv w:val="1"/>
      <w:marLeft w:val="0"/>
      <w:marRight w:val="0"/>
      <w:marTop w:val="0"/>
      <w:marBottom w:val="0"/>
      <w:divBdr>
        <w:top w:val="none" w:sz="0" w:space="0" w:color="auto"/>
        <w:left w:val="none" w:sz="0" w:space="0" w:color="auto"/>
        <w:bottom w:val="none" w:sz="0" w:space="0" w:color="auto"/>
        <w:right w:val="none" w:sz="0" w:space="0" w:color="auto"/>
      </w:divBdr>
    </w:div>
    <w:div w:id="1369839276">
      <w:bodyDiv w:val="1"/>
      <w:marLeft w:val="0"/>
      <w:marRight w:val="0"/>
      <w:marTop w:val="0"/>
      <w:marBottom w:val="0"/>
      <w:divBdr>
        <w:top w:val="none" w:sz="0" w:space="0" w:color="auto"/>
        <w:left w:val="none" w:sz="0" w:space="0" w:color="auto"/>
        <w:bottom w:val="none" w:sz="0" w:space="0" w:color="auto"/>
        <w:right w:val="none" w:sz="0" w:space="0" w:color="auto"/>
      </w:divBdr>
    </w:div>
    <w:div w:id="1543714644">
      <w:bodyDiv w:val="1"/>
      <w:marLeft w:val="0"/>
      <w:marRight w:val="0"/>
      <w:marTop w:val="0"/>
      <w:marBottom w:val="0"/>
      <w:divBdr>
        <w:top w:val="none" w:sz="0" w:space="0" w:color="auto"/>
        <w:left w:val="none" w:sz="0" w:space="0" w:color="auto"/>
        <w:bottom w:val="none" w:sz="0" w:space="0" w:color="auto"/>
        <w:right w:val="none" w:sz="0" w:space="0" w:color="auto"/>
      </w:divBdr>
    </w:div>
    <w:div w:id="1971397555">
      <w:bodyDiv w:val="1"/>
      <w:marLeft w:val="0"/>
      <w:marRight w:val="0"/>
      <w:marTop w:val="0"/>
      <w:marBottom w:val="0"/>
      <w:divBdr>
        <w:top w:val="none" w:sz="0" w:space="0" w:color="auto"/>
        <w:left w:val="none" w:sz="0" w:space="0" w:color="auto"/>
        <w:bottom w:val="none" w:sz="0" w:space="0" w:color="auto"/>
        <w:right w:val="none" w:sz="0" w:space="0" w:color="auto"/>
      </w:divBdr>
    </w:div>
    <w:div w:id="213609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iciméad" ma:contentTypeID="0x01010030555E34A0C58E4BBA9D5A5797C6E761" ma:contentTypeVersion="10" ma:contentTypeDescription="Cruthaigh doiciméad nua." ma:contentTypeScope="" ma:versionID="de00ce8784a90b290da480ce0025e05d">
  <xsd:schema xmlns:xsd="http://www.w3.org/2001/XMLSchema" xmlns:xs="http://www.w3.org/2001/XMLSchema" xmlns:p="http://schemas.microsoft.com/office/2006/metadata/properties" xmlns:ns2="f204040a-ac71-43a4-89ae-e185ff9a3a33" xmlns:ns3="1bd4c73a-f2db-4512-85f7-0b0344c01d41" targetNamespace="http://schemas.microsoft.com/office/2006/metadata/properties" ma:root="true" ma:fieldsID="b74afa8c28d04c961880e28041bd14f9" ns2:_="" ns3:_="">
    <xsd:import namespace="f204040a-ac71-43a4-89ae-e185ff9a3a33"/>
    <xsd:import namespace="1bd4c73a-f2db-4512-85f7-0b0344c01d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4040a-ac71-43a4-89ae-e185ff9a3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4c73a-f2db-4512-85f7-0b0344c01d41" elementFormDefault="qualified">
    <xsd:import namespace="http://schemas.microsoft.com/office/2006/documentManagement/types"/>
    <xsd:import namespace="http://schemas.microsoft.com/office/infopath/2007/PartnerControls"/>
    <xsd:element name="SharedWithUsers" ma:index="16" nillable="true" ma:displayName="Comhroinnte l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mhroinnte Le Sonraí"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ineál inneachair"/>
        <xsd:element ref="dc:title" minOccurs="0" maxOccurs="1" ma:index="4" ma:displayName="Teidea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BAED4-8C5E-4DF2-989A-B50EA2C1FB95}">
  <ds:schemaRefs>
    <ds:schemaRef ds:uri="http://schemas.openxmlformats.org/officeDocument/2006/bibliography"/>
  </ds:schemaRefs>
</ds:datastoreItem>
</file>

<file path=customXml/itemProps2.xml><?xml version="1.0" encoding="utf-8"?>
<ds:datastoreItem xmlns:ds="http://schemas.openxmlformats.org/officeDocument/2006/customXml" ds:itemID="{8E12C8CE-5118-4D9B-9C83-6D3A43FEE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4040a-ac71-43a4-89ae-e185ff9a3a33"/>
    <ds:schemaRef ds:uri="1bd4c73a-f2db-4512-85f7-0b0344c01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E45A9B-56E1-4E01-84A1-BA63454E3D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8976B9-C70F-40CF-8950-44E52B6031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JML Policy</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Password Management Policy</dc:title>
  <dc:subject/>
  <dc:creator>Paul Delahunty</dc:creator>
  <cp:keywords/>
  <cp:lastModifiedBy>Paul Delahunty</cp:lastModifiedBy>
  <cp:revision>13</cp:revision>
  <dcterms:created xsi:type="dcterms:W3CDTF">2025-05-21T13:03:00Z</dcterms:created>
  <dcterms:modified xsi:type="dcterms:W3CDTF">2025-07-31T11:23:00Z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zation_name">
    <vt:lpwstr>Organization name</vt:lpwstr>
  </property>
  <property fmtid="{D5CDD505-2E9C-101B-9397-08002B2CF9AE}" pid="3" name="ContentTypeId">
    <vt:lpwstr>0x01010030555E34A0C58E4BBA9D5A5797C6E761</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ies>
</file>