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3D116" w14:textId="77777777" w:rsidR="0057032E" w:rsidRPr="00E339EE" w:rsidRDefault="0057032E">
      <w:pPr>
        <w:rPr>
          <w:lang w:val="en-US"/>
        </w:rPr>
      </w:pPr>
    </w:p>
    <w:p w14:paraId="2749080B" w14:textId="77777777" w:rsidR="0057032E" w:rsidRPr="00E339EE" w:rsidRDefault="0057032E">
      <w:pPr>
        <w:rPr>
          <w:lang w:val="en-US"/>
        </w:rPr>
      </w:pPr>
    </w:p>
    <w:p w14:paraId="37C659AD" w14:textId="77777777" w:rsidR="0057032E" w:rsidRPr="00996102" w:rsidRDefault="0057032E"/>
    <w:p w14:paraId="4F6B06DB" w14:textId="77777777" w:rsidR="0057032E" w:rsidRPr="00996102" w:rsidRDefault="0057032E"/>
    <w:p w14:paraId="0F67D363" w14:textId="68BFF3DD" w:rsidR="00684239" w:rsidRPr="00996102" w:rsidRDefault="00E55418" w:rsidP="00EC3C9D">
      <w:pPr>
        <w:jc w:val="center"/>
      </w:pPr>
      <w:r>
        <w:t>[Organisation Logo]</w:t>
      </w:r>
    </w:p>
    <w:p w14:paraId="57F2E490" w14:textId="3EA21972" w:rsidR="0057032E" w:rsidRPr="00996102" w:rsidRDefault="00E55418" w:rsidP="0057032E">
      <w:pPr>
        <w:jc w:val="center"/>
      </w:pPr>
      <w:r>
        <w:t>[Organisation Name]</w:t>
      </w:r>
    </w:p>
    <w:p w14:paraId="0E172DAC" w14:textId="77777777" w:rsidR="0057032E" w:rsidRPr="00996102" w:rsidRDefault="0057032E" w:rsidP="0057032E">
      <w:pPr>
        <w:jc w:val="center"/>
      </w:pPr>
    </w:p>
    <w:p w14:paraId="2A3FD8CE" w14:textId="77777777" w:rsidR="0057032E" w:rsidRPr="00996102" w:rsidRDefault="0057032E" w:rsidP="0057032E">
      <w:pPr>
        <w:jc w:val="center"/>
      </w:pPr>
    </w:p>
    <w:p w14:paraId="6E6D2EF3" w14:textId="63C52449" w:rsidR="0057032E" w:rsidRPr="00996102" w:rsidRDefault="00AD1451" w:rsidP="0057032E">
      <w:pPr>
        <w:jc w:val="center"/>
        <w:rPr>
          <w:b/>
          <w:sz w:val="32"/>
          <w:szCs w:val="32"/>
        </w:rPr>
      </w:pPr>
      <w:r>
        <w:rPr>
          <w:b/>
          <w:sz w:val="32"/>
        </w:rPr>
        <w:t>JOINER, MOVER, LEAVER (JML)</w:t>
      </w:r>
      <w:r w:rsidR="0057032E" w:rsidRPr="00996102">
        <w:rPr>
          <w:b/>
          <w:sz w:val="32"/>
        </w:rPr>
        <w:t xml:space="preserve"> POLICY</w:t>
      </w:r>
    </w:p>
    <w:p w14:paraId="6DAF117E" w14:textId="77777777" w:rsidR="0057032E" w:rsidRPr="00996102" w:rsidRDefault="0057032E" w:rsidP="0057032E">
      <w:pPr>
        <w:jc w:val="cente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348"/>
        <w:gridCol w:w="6724"/>
      </w:tblGrid>
      <w:tr w:rsidR="0057032E" w:rsidRPr="00996102" w14:paraId="3A556FD8" w14:textId="77777777" w:rsidTr="00E55418">
        <w:tc>
          <w:tcPr>
            <w:tcW w:w="2348" w:type="dxa"/>
          </w:tcPr>
          <w:p w14:paraId="3B2CA848" w14:textId="77777777" w:rsidR="0057032E" w:rsidRPr="00996102" w:rsidRDefault="0057032E" w:rsidP="0057032E">
            <w:r w:rsidRPr="00996102">
              <w:t>Version:</w:t>
            </w:r>
          </w:p>
        </w:tc>
        <w:tc>
          <w:tcPr>
            <w:tcW w:w="6724" w:type="dxa"/>
          </w:tcPr>
          <w:p w14:paraId="3B40A70D" w14:textId="3EB09EBD" w:rsidR="0057032E" w:rsidRPr="00996102" w:rsidRDefault="00E55418" w:rsidP="00286C07">
            <w:r>
              <w:t>[Version Number]</w:t>
            </w:r>
          </w:p>
        </w:tc>
      </w:tr>
      <w:tr w:rsidR="0057032E" w:rsidRPr="00996102" w14:paraId="373CCCAE" w14:textId="77777777" w:rsidTr="00E55418">
        <w:tc>
          <w:tcPr>
            <w:tcW w:w="2348" w:type="dxa"/>
          </w:tcPr>
          <w:p w14:paraId="7AB08E4D" w14:textId="77777777" w:rsidR="0057032E" w:rsidRPr="00996102" w:rsidRDefault="0057032E" w:rsidP="0057032E">
            <w:r w:rsidRPr="00996102">
              <w:t>Date of version:</w:t>
            </w:r>
          </w:p>
        </w:tc>
        <w:tc>
          <w:tcPr>
            <w:tcW w:w="6724" w:type="dxa"/>
          </w:tcPr>
          <w:p w14:paraId="62502232" w14:textId="3806E821" w:rsidR="0057032E" w:rsidRPr="00996102" w:rsidRDefault="00E55418" w:rsidP="00286C07">
            <w:r>
              <w:t>[Date]</w:t>
            </w:r>
          </w:p>
        </w:tc>
      </w:tr>
      <w:tr w:rsidR="0057032E" w:rsidRPr="00996102" w14:paraId="2E6005CE" w14:textId="77777777" w:rsidTr="00E55418">
        <w:tc>
          <w:tcPr>
            <w:tcW w:w="2348" w:type="dxa"/>
          </w:tcPr>
          <w:p w14:paraId="3284F3FF" w14:textId="77777777" w:rsidR="0057032E" w:rsidRPr="00996102" w:rsidRDefault="0057032E" w:rsidP="0057032E">
            <w:r w:rsidRPr="00996102">
              <w:t>Created by:</w:t>
            </w:r>
          </w:p>
        </w:tc>
        <w:tc>
          <w:tcPr>
            <w:tcW w:w="6724" w:type="dxa"/>
          </w:tcPr>
          <w:p w14:paraId="31914DBC" w14:textId="75F23579" w:rsidR="0057032E" w:rsidRPr="00996102" w:rsidRDefault="00E55418" w:rsidP="0057032E">
            <w:r>
              <w:t>[Name]</w:t>
            </w:r>
          </w:p>
        </w:tc>
      </w:tr>
      <w:tr w:rsidR="0057032E" w:rsidRPr="00996102" w14:paraId="50C17154" w14:textId="77777777" w:rsidTr="00E55418">
        <w:tc>
          <w:tcPr>
            <w:tcW w:w="2348" w:type="dxa"/>
          </w:tcPr>
          <w:p w14:paraId="34CB87E1" w14:textId="77777777" w:rsidR="0057032E" w:rsidRPr="00996102" w:rsidRDefault="0057032E" w:rsidP="0057032E">
            <w:r w:rsidRPr="00996102">
              <w:t>Approved by:</w:t>
            </w:r>
          </w:p>
        </w:tc>
        <w:tc>
          <w:tcPr>
            <w:tcW w:w="6724" w:type="dxa"/>
          </w:tcPr>
          <w:p w14:paraId="7F28869F" w14:textId="01CB4F24" w:rsidR="0057032E" w:rsidRPr="00996102" w:rsidRDefault="00E55418" w:rsidP="004921B7">
            <w:r>
              <w:t>[Name]</w:t>
            </w:r>
          </w:p>
        </w:tc>
      </w:tr>
      <w:tr w:rsidR="0057032E" w:rsidRPr="00996102" w14:paraId="5C2B9A4D" w14:textId="77777777" w:rsidTr="00E55418">
        <w:tc>
          <w:tcPr>
            <w:tcW w:w="2348" w:type="dxa"/>
          </w:tcPr>
          <w:p w14:paraId="28258F30" w14:textId="77777777" w:rsidR="0057032E" w:rsidRPr="00996102" w:rsidRDefault="0057032E" w:rsidP="0057032E">
            <w:r w:rsidRPr="00996102">
              <w:t>Confidentiality level:</w:t>
            </w:r>
          </w:p>
        </w:tc>
        <w:tc>
          <w:tcPr>
            <w:tcW w:w="6724" w:type="dxa"/>
          </w:tcPr>
          <w:p w14:paraId="43F2FEF3" w14:textId="4CAD2903" w:rsidR="0057032E" w:rsidRPr="00996102" w:rsidRDefault="00E55418" w:rsidP="0057032E">
            <w:r>
              <w:t>[Confidentiality Level]</w:t>
            </w:r>
          </w:p>
        </w:tc>
      </w:tr>
    </w:tbl>
    <w:p w14:paraId="0FCB56A4" w14:textId="77777777" w:rsidR="0057032E" w:rsidRPr="00996102" w:rsidRDefault="0057032E" w:rsidP="0057032E"/>
    <w:p w14:paraId="06C77CD1" w14:textId="77777777" w:rsidR="0057032E" w:rsidRPr="00996102" w:rsidRDefault="0057032E" w:rsidP="0057032E"/>
    <w:p w14:paraId="2E0C09FC" w14:textId="77777777" w:rsidR="0057032E" w:rsidRPr="00996102" w:rsidRDefault="0057032E" w:rsidP="0057032E">
      <w:pPr>
        <w:rPr>
          <w:b/>
          <w:sz w:val="28"/>
          <w:szCs w:val="28"/>
        </w:rPr>
      </w:pPr>
      <w:r w:rsidRPr="00996102">
        <w:br w:type="page"/>
      </w:r>
      <w:r w:rsidRPr="00996102">
        <w:rPr>
          <w:b/>
          <w:sz w:val="28"/>
        </w:rPr>
        <w:lastRenderedPageBreak/>
        <w:t>Change history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0"/>
        <w:gridCol w:w="988"/>
        <w:gridCol w:w="1531"/>
        <w:gridCol w:w="5163"/>
      </w:tblGrid>
      <w:tr w:rsidR="0057032E" w:rsidRPr="00996102" w14:paraId="56C5D59F" w14:textId="77777777" w:rsidTr="0057032E">
        <w:tc>
          <w:tcPr>
            <w:tcW w:w="1384" w:type="dxa"/>
          </w:tcPr>
          <w:p w14:paraId="1EE7DAE5" w14:textId="77777777" w:rsidR="0057032E" w:rsidRPr="00996102" w:rsidRDefault="0057032E" w:rsidP="0057032E">
            <w:pPr>
              <w:rPr>
                <w:b/>
              </w:rPr>
            </w:pPr>
            <w:r w:rsidRPr="00996102">
              <w:rPr>
                <w:b/>
              </w:rPr>
              <w:t>Date</w:t>
            </w:r>
          </w:p>
        </w:tc>
        <w:tc>
          <w:tcPr>
            <w:tcW w:w="992" w:type="dxa"/>
          </w:tcPr>
          <w:p w14:paraId="3FC54E92" w14:textId="77777777" w:rsidR="0057032E" w:rsidRPr="00996102" w:rsidRDefault="0057032E" w:rsidP="0057032E">
            <w:pPr>
              <w:rPr>
                <w:b/>
              </w:rPr>
            </w:pPr>
            <w:r w:rsidRPr="00996102">
              <w:rPr>
                <w:b/>
              </w:rPr>
              <w:t>Version</w:t>
            </w:r>
          </w:p>
        </w:tc>
        <w:tc>
          <w:tcPr>
            <w:tcW w:w="1560" w:type="dxa"/>
          </w:tcPr>
          <w:p w14:paraId="0F64068B" w14:textId="77777777" w:rsidR="0057032E" w:rsidRPr="00996102" w:rsidRDefault="0057032E" w:rsidP="0057032E">
            <w:pPr>
              <w:rPr>
                <w:b/>
              </w:rPr>
            </w:pPr>
            <w:r w:rsidRPr="00996102">
              <w:rPr>
                <w:b/>
              </w:rPr>
              <w:t>Created by</w:t>
            </w:r>
          </w:p>
        </w:tc>
        <w:tc>
          <w:tcPr>
            <w:tcW w:w="5352" w:type="dxa"/>
          </w:tcPr>
          <w:p w14:paraId="0B5BAB43" w14:textId="77777777" w:rsidR="0057032E" w:rsidRPr="00996102" w:rsidRDefault="0057032E" w:rsidP="0057032E">
            <w:pPr>
              <w:rPr>
                <w:b/>
              </w:rPr>
            </w:pPr>
            <w:r w:rsidRPr="00996102">
              <w:rPr>
                <w:b/>
              </w:rPr>
              <w:t>Description of change</w:t>
            </w:r>
          </w:p>
        </w:tc>
      </w:tr>
      <w:tr w:rsidR="0057032E" w:rsidRPr="00996102" w14:paraId="6FAE315D" w14:textId="77777777" w:rsidTr="0057032E">
        <w:tc>
          <w:tcPr>
            <w:tcW w:w="1384" w:type="dxa"/>
          </w:tcPr>
          <w:p w14:paraId="7EA11C02" w14:textId="7C86BFA1" w:rsidR="0057032E" w:rsidRPr="00996102" w:rsidRDefault="004921B7" w:rsidP="0057032E">
            <w:r w:rsidRPr="00996102">
              <w:t>18/04/20</w:t>
            </w:r>
            <w:r w:rsidR="00E55418">
              <w:t>23</w:t>
            </w:r>
          </w:p>
        </w:tc>
        <w:tc>
          <w:tcPr>
            <w:tcW w:w="992" w:type="dxa"/>
          </w:tcPr>
          <w:p w14:paraId="05BC8479" w14:textId="77777777" w:rsidR="0057032E" w:rsidRPr="00996102" w:rsidRDefault="0057032E" w:rsidP="0057032E">
            <w:r w:rsidRPr="00996102">
              <w:t>0.1</w:t>
            </w:r>
          </w:p>
        </w:tc>
        <w:tc>
          <w:tcPr>
            <w:tcW w:w="1560" w:type="dxa"/>
          </w:tcPr>
          <w:p w14:paraId="2C32C04B" w14:textId="6DF2A55A" w:rsidR="0057032E" w:rsidRPr="00996102" w:rsidRDefault="00E55418" w:rsidP="0057032E">
            <w:r>
              <w:t>Joe Bloggs</w:t>
            </w:r>
          </w:p>
        </w:tc>
        <w:tc>
          <w:tcPr>
            <w:tcW w:w="5352" w:type="dxa"/>
          </w:tcPr>
          <w:p w14:paraId="3207C8C6" w14:textId="6D39DC56" w:rsidR="0057032E" w:rsidRPr="00996102" w:rsidRDefault="004921B7" w:rsidP="0057032E">
            <w:r w:rsidRPr="00996102">
              <w:t>Initial Release</w:t>
            </w:r>
          </w:p>
        </w:tc>
      </w:tr>
      <w:tr w:rsidR="0057032E" w:rsidRPr="00996102" w14:paraId="65E42C4C" w14:textId="77777777" w:rsidTr="0057032E">
        <w:tc>
          <w:tcPr>
            <w:tcW w:w="1384" w:type="dxa"/>
          </w:tcPr>
          <w:p w14:paraId="08A8AA09" w14:textId="4F21983E" w:rsidR="0057032E" w:rsidRPr="00996102" w:rsidRDefault="00F7670C" w:rsidP="0057032E">
            <w:r>
              <w:t>01/05/20</w:t>
            </w:r>
            <w:r w:rsidR="00E55418">
              <w:t>23</w:t>
            </w:r>
          </w:p>
        </w:tc>
        <w:tc>
          <w:tcPr>
            <w:tcW w:w="992" w:type="dxa"/>
          </w:tcPr>
          <w:p w14:paraId="498FC873" w14:textId="67360670" w:rsidR="0057032E" w:rsidRPr="00996102" w:rsidRDefault="00F7670C" w:rsidP="0057032E">
            <w:r>
              <w:t>0.2</w:t>
            </w:r>
          </w:p>
        </w:tc>
        <w:tc>
          <w:tcPr>
            <w:tcW w:w="1560" w:type="dxa"/>
          </w:tcPr>
          <w:p w14:paraId="2C09D1EC" w14:textId="50484C06" w:rsidR="0057032E" w:rsidRPr="00996102" w:rsidRDefault="00E55418" w:rsidP="0057032E">
            <w:r>
              <w:t>Jane Smith</w:t>
            </w:r>
          </w:p>
        </w:tc>
        <w:tc>
          <w:tcPr>
            <w:tcW w:w="5352" w:type="dxa"/>
          </w:tcPr>
          <w:p w14:paraId="0FC72507" w14:textId="31B0580E" w:rsidR="0057032E" w:rsidRPr="00996102" w:rsidRDefault="00F7670C" w:rsidP="0057032E">
            <w:r>
              <w:t>Managing records updated</w:t>
            </w:r>
          </w:p>
        </w:tc>
      </w:tr>
      <w:tr w:rsidR="0057032E" w:rsidRPr="00996102" w14:paraId="67655F75" w14:textId="77777777" w:rsidTr="0057032E">
        <w:tc>
          <w:tcPr>
            <w:tcW w:w="1384" w:type="dxa"/>
          </w:tcPr>
          <w:p w14:paraId="7D8446A2" w14:textId="21A5734F" w:rsidR="0057032E" w:rsidRPr="00996102" w:rsidRDefault="0057032E" w:rsidP="0057032E"/>
        </w:tc>
        <w:tc>
          <w:tcPr>
            <w:tcW w:w="992" w:type="dxa"/>
          </w:tcPr>
          <w:p w14:paraId="5696ABB0" w14:textId="5B3F2CC5" w:rsidR="0057032E" w:rsidRPr="00996102" w:rsidRDefault="0057032E" w:rsidP="0057032E"/>
        </w:tc>
        <w:tc>
          <w:tcPr>
            <w:tcW w:w="1560" w:type="dxa"/>
          </w:tcPr>
          <w:p w14:paraId="6D455C12" w14:textId="390DA351" w:rsidR="0057032E" w:rsidRPr="00996102" w:rsidRDefault="0057032E" w:rsidP="0057032E"/>
        </w:tc>
        <w:tc>
          <w:tcPr>
            <w:tcW w:w="5352" w:type="dxa"/>
          </w:tcPr>
          <w:p w14:paraId="18EA1647" w14:textId="7D0EBA4A" w:rsidR="0057032E" w:rsidRPr="00996102" w:rsidRDefault="0057032E" w:rsidP="0057032E"/>
        </w:tc>
      </w:tr>
      <w:tr w:rsidR="0057032E" w:rsidRPr="00996102" w14:paraId="71041D28" w14:textId="77777777" w:rsidTr="0057032E">
        <w:tc>
          <w:tcPr>
            <w:tcW w:w="1384" w:type="dxa"/>
          </w:tcPr>
          <w:p w14:paraId="370BF827" w14:textId="43872564" w:rsidR="0057032E" w:rsidRPr="00996102" w:rsidRDefault="0057032E" w:rsidP="0057032E"/>
        </w:tc>
        <w:tc>
          <w:tcPr>
            <w:tcW w:w="992" w:type="dxa"/>
          </w:tcPr>
          <w:p w14:paraId="613BB22E" w14:textId="00A13551" w:rsidR="0057032E" w:rsidRPr="00996102" w:rsidRDefault="0057032E" w:rsidP="0057032E"/>
        </w:tc>
        <w:tc>
          <w:tcPr>
            <w:tcW w:w="1560" w:type="dxa"/>
          </w:tcPr>
          <w:p w14:paraId="4A2F6986" w14:textId="797B0CA6" w:rsidR="0057032E" w:rsidRPr="00996102" w:rsidRDefault="0057032E" w:rsidP="0057032E"/>
        </w:tc>
        <w:tc>
          <w:tcPr>
            <w:tcW w:w="5352" w:type="dxa"/>
          </w:tcPr>
          <w:p w14:paraId="17F01937" w14:textId="63456D32" w:rsidR="0057032E" w:rsidRPr="00996102" w:rsidRDefault="0057032E" w:rsidP="0057032E"/>
        </w:tc>
      </w:tr>
      <w:tr w:rsidR="00434A41" w:rsidRPr="00996102" w14:paraId="20AF16D7" w14:textId="77777777" w:rsidTr="0057032E">
        <w:tc>
          <w:tcPr>
            <w:tcW w:w="1384" w:type="dxa"/>
          </w:tcPr>
          <w:p w14:paraId="63D0D3C5" w14:textId="45C97B0E" w:rsidR="00434A41" w:rsidRDefault="00434A41" w:rsidP="0057032E"/>
        </w:tc>
        <w:tc>
          <w:tcPr>
            <w:tcW w:w="992" w:type="dxa"/>
          </w:tcPr>
          <w:p w14:paraId="5D591C48" w14:textId="0D425BD4" w:rsidR="00434A41" w:rsidRDefault="00434A41" w:rsidP="0057032E"/>
        </w:tc>
        <w:tc>
          <w:tcPr>
            <w:tcW w:w="1560" w:type="dxa"/>
          </w:tcPr>
          <w:p w14:paraId="3E9EEFB1" w14:textId="79675C06" w:rsidR="00434A41" w:rsidRDefault="00434A41" w:rsidP="0057032E"/>
        </w:tc>
        <w:tc>
          <w:tcPr>
            <w:tcW w:w="5352" w:type="dxa"/>
          </w:tcPr>
          <w:p w14:paraId="725E249A" w14:textId="32B23350" w:rsidR="00434A41" w:rsidRDefault="00434A41" w:rsidP="0057032E"/>
        </w:tc>
      </w:tr>
      <w:tr w:rsidR="00805152" w:rsidRPr="00996102" w14:paraId="29BD90B2" w14:textId="77777777" w:rsidTr="0057032E">
        <w:tc>
          <w:tcPr>
            <w:tcW w:w="1384" w:type="dxa"/>
          </w:tcPr>
          <w:p w14:paraId="1D3CE6F3" w14:textId="61D3F776" w:rsidR="00805152" w:rsidRDefault="00805152" w:rsidP="0057032E"/>
        </w:tc>
        <w:tc>
          <w:tcPr>
            <w:tcW w:w="992" w:type="dxa"/>
          </w:tcPr>
          <w:p w14:paraId="4474CA2D" w14:textId="16554F68" w:rsidR="00805152" w:rsidRDefault="00805152" w:rsidP="0057032E"/>
        </w:tc>
        <w:tc>
          <w:tcPr>
            <w:tcW w:w="1560" w:type="dxa"/>
          </w:tcPr>
          <w:p w14:paraId="4F7CE847" w14:textId="75714AF3" w:rsidR="00805152" w:rsidRDefault="00805152" w:rsidP="0057032E"/>
        </w:tc>
        <w:tc>
          <w:tcPr>
            <w:tcW w:w="5352" w:type="dxa"/>
          </w:tcPr>
          <w:p w14:paraId="05E7D406" w14:textId="5D8293E9" w:rsidR="00805152" w:rsidRDefault="00805152" w:rsidP="00C079A0"/>
        </w:tc>
      </w:tr>
      <w:tr w:rsidR="00286C07" w:rsidRPr="00996102" w14:paraId="4CF50229" w14:textId="77777777" w:rsidTr="0057032E">
        <w:tc>
          <w:tcPr>
            <w:tcW w:w="1384" w:type="dxa"/>
          </w:tcPr>
          <w:p w14:paraId="3F59A9D6" w14:textId="79EDF6F6" w:rsidR="00286C07" w:rsidRDefault="00286C07" w:rsidP="0057032E"/>
        </w:tc>
        <w:tc>
          <w:tcPr>
            <w:tcW w:w="992" w:type="dxa"/>
          </w:tcPr>
          <w:p w14:paraId="6DD55AD8" w14:textId="0BB6ABEA" w:rsidR="00286C07" w:rsidRDefault="00286C07" w:rsidP="0057032E"/>
        </w:tc>
        <w:tc>
          <w:tcPr>
            <w:tcW w:w="1560" w:type="dxa"/>
          </w:tcPr>
          <w:p w14:paraId="2D0B0416" w14:textId="1425DDB2" w:rsidR="00286C07" w:rsidRDefault="00286C07" w:rsidP="0057032E"/>
        </w:tc>
        <w:tc>
          <w:tcPr>
            <w:tcW w:w="5352" w:type="dxa"/>
          </w:tcPr>
          <w:p w14:paraId="1AA87DF6" w14:textId="1BC949EE" w:rsidR="00286C07" w:rsidRDefault="00286C07" w:rsidP="00C079A0"/>
        </w:tc>
      </w:tr>
      <w:tr w:rsidR="00E01F52" w:rsidRPr="00996102" w14:paraId="7745889D" w14:textId="77777777" w:rsidTr="0057032E">
        <w:tc>
          <w:tcPr>
            <w:tcW w:w="1384" w:type="dxa"/>
          </w:tcPr>
          <w:p w14:paraId="5128C817" w14:textId="47797AA7" w:rsidR="00E01F52" w:rsidRDefault="00E01F52" w:rsidP="0057032E"/>
        </w:tc>
        <w:tc>
          <w:tcPr>
            <w:tcW w:w="992" w:type="dxa"/>
          </w:tcPr>
          <w:p w14:paraId="249108E0" w14:textId="3A46C17C" w:rsidR="00E01F52" w:rsidRDefault="00E01F52" w:rsidP="0057032E"/>
        </w:tc>
        <w:tc>
          <w:tcPr>
            <w:tcW w:w="1560" w:type="dxa"/>
          </w:tcPr>
          <w:p w14:paraId="6B0E5024" w14:textId="579640F4" w:rsidR="00E01F52" w:rsidRDefault="00E01F52" w:rsidP="0057032E"/>
        </w:tc>
        <w:tc>
          <w:tcPr>
            <w:tcW w:w="5352" w:type="dxa"/>
          </w:tcPr>
          <w:p w14:paraId="1F255BF5" w14:textId="39283C18" w:rsidR="003E098F" w:rsidRDefault="003E098F" w:rsidP="00C079A0"/>
        </w:tc>
      </w:tr>
      <w:tr w:rsidR="000536B2" w:rsidRPr="00996102" w14:paraId="290FD303" w14:textId="77777777" w:rsidTr="0057032E">
        <w:tc>
          <w:tcPr>
            <w:tcW w:w="1384" w:type="dxa"/>
          </w:tcPr>
          <w:p w14:paraId="19CE0032" w14:textId="23365928" w:rsidR="000536B2" w:rsidRDefault="000536B2" w:rsidP="0057032E"/>
        </w:tc>
        <w:tc>
          <w:tcPr>
            <w:tcW w:w="992" w:type="dxa"/>
          </w:tcPr>
          <w:p w14:paraId="0EEA3743" w14:textId="2A5F4066" w:rsidR="000536B2" w:rsidRDefault="000536B2" w:rsidP="0057032E"/>
        </w:tc>
        <w:tc>
          <w:tcPr>
            <w:tcW w:w="1560" w:type="dxa"/>
          </w:tcPr>
          <w:p w14:paraId="4A56C88D" w14:textId="6AA3D640" w:rsidR="000536B2" w:rsidRDefault="000536B2" w:rsidP="0057032E"/>
        </w:tc>
        <w:tc>
          <w:tcPr>
            <w:tcW w:w="5352" w:type="dxa"/>
          </w:tcPr>
          <w:p w14:paraId="7E58A070" w14:textId="1A6332E2" w:rsidR="000536B2" w:rsidRDefault="000536B2" w:rsidP="00C079A0"/>
        </w:tc>
      </w:tr>
      <w:tr w:rsidR="008A7087" w:rsidRPr="00996102" w14:paraId="033C546F" w14:textId="77777777" w:rsidTr="0057032E">
        <w:tc>
          <w:tcPr>
            <w:tcW w:w="1384" w:type="dxa"/>
          </w:tcPr>
          <w:p w14:paraId="7CC3DAEA" w14:textId="2AFAB08F" w:rsidR="008A7087" w:rsidRDefault="008A7087" w:rsidP="0057032E"/>
        </w:tc>
        <w:tc>
          <w:tcPr>
            <w:tcW w:w="992" w:type="dxa"/>
          </w:tcPr>
          <w:p w14:paraId="00B246BC" w14:textId="157E57CA" w:rsidR="008A7087" w:rsidRDefault="008A7087" w:rsidP="0057032E"/>
        </w:tc>
        <w:tc>
          <w:tcPr>
            <w:tcW w:w="1560" w:type="dxa"/>
          </w:tcPr>
          <w:p w14:paraId="52505A5C" w14:textId="64A47DE3" w:rsidR="008A7087" w:rsidRDefault="008A7087" w:rsidP="0057032E"/>
        </w:tc>
        <w:tc>
          <w:tcPr>
            <w:tcW w:w="5352" w:type="dxa"/>
          </w:tcPr>
          <w:p w14:paraId="6FA760E0" w14:textId="77070DAC" w:rsidR="008A7087" w:rsidRDefault="008A7087" w:rsidP="00C079A0"/>
        </w:tc>
      </w:tr>
    </w:tbl>
    <w:p w14:paraId="45DF80FD" w14:textId="77777777" w:rsidR="0057032E" w:rsidRPr="00996102" w:rsidRDefault="0057032E" w:rsidP="0057032E"/>
    <w:p w14:paraId="71C399A4" w14:textId="77777777" w:rsidR="00E01F52" w:rsidRDefault="00E01F52">
      <w:pPr>
        <w:spacing w:after="0" w:line="240" w:lineRule="auto"/>
        <w:rPr>
          <w:b/>
          <w:sz w:val="28"/>
        </w:rPr>
      </w:pPr>
      <w:r>
        <w:rPr>
          <w:b/>
          <w:sz w:val="28"/>
        </w:rPr>
        <w:br w:type="page"/>
      </w:r>
    </w:p>
    <w:p w14:paraId="2A6454AF" w14:textId="33DE49D7" w:rsidR="0057032E" w:rsidRPr="00996102" w:rsidRDefault="0057032E" w:rsidP="0057032E">
      <w:pPr>
        <w:rPr>
          <w:b/>
          <w:sz w:val="28"/>
          <w:szCs w:val="28"/>
        </w:rPr>
      </w:pPr>
      <w:r w:rsidRPr="00996102">
        <w:rPr>
          <w:b/>
          <w:sz w:val="28"/>
        </w:rPr>
        <w:lastRenderedPageBreak/>
        <w:t>Table of contents</w:t>
      </w:r>
    </w:p>
    <w:p w14:paraId="4EB7BC57" w14:textId="603EAFDD" w:rsidR="008576A2" w:rsidRDefault="009E5B71">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r w:rsidRPr="00996102">
        <w:fldChar w:fldCharType="begin"/>
      </w:r>
      <w:r w:rsidR="000A0AD3" w:rsidRPr="00996102">
        <w:instrText xml:space="preserve"> TOC \o "1-3" \h \z \u </w:instrText>
      </w:r>
      <w:r w:rsidRPr="00996102">
        <w:fldChar w:fldCharType="separate"/>
      </w:r>
      <w:hyperlink w:anchor="_Toc208843642" w:history="1">
        <w:r w:rsidR="008576A2" w:rsidRPr="000D0613">
          <w:rPr>
            <w:rStyle w:val="Hyperlink"/>
          </w:rPr>
          <w:t>1.</w:t>
        </w:r>
        <w:r w:rsidR="008576A2">
          <w:rPr>
            <w:rFonts w:asciiTheme="minorHAnsi" w:eastAsiaTheme="minorEastAsia" w:hAnsiTheme="minorHAnsi" w:cstheme="minorBidi"/>
            <w:b w:val="0"/>
            <w:bCs w:val="0"/>
            <w:caps w:val="0"/>
            <w:kern w:val="2"/>
            <w:sz w:val="24"/>
            <w:szCs w:val="24"/>
            <w:lang w:eastAsia="en-IE"/>
            <w14:ligatures w14:val="standardContextual"/>
          </w:rPr>
          <w:tab/>
        </w:r>
        <w:r w:rsidR="008576A2" w:rsidRPr="000D0613">
          <w:rPr>
            <w:rStyle w:val="Hyperlink"/>
          </w:rPr>
          <w:t>Purpose, scope and users</w:t>
        </w:r>
        <w:r w:rsidR="008576A2">
          <w:rPr>
            <w:webHidden/>
          </w:rPr>
          <w:tab/>
        </w:r>
        <w:r w:rsidR="008576A2">
          <w:rPr>
            <w:webHidden/>
          </w:rPr>
          <w:fldChar w:fldCharType="begin"/>
        </w:r>
        <w:r w:rsidR="008576A2">
          <w:rPr>
            <w:webHidden/>
          </w:rPr>
          <w:instrText xml:space="preserve"> PAGEREF _Toc208843642 \h </w:instrText>
        </w:r>
        <w:r w:rsidR="008576A2">
          <w:rPr>
            <w:webHidden/>
          </w:rPr>
        </w:r>
        <w:r w:rsidR="008576A2">
          <w:rPr>
            <w:webHidden/>
          </w:rPr>
          <w:fldChar w:fldCharType="separate"/>
        </w:r>
        <w:r w:rsidR="008576A2">
          <w:rPr>
            <w:webHidden/>
          </w:rPr>
          <w:t>4</w:t>
        </w:r>
        <w:r w:rsidR="008576A2">
          <w:rPr>
            <w:webHidden/>
          </w:rPr>
          <w:fldChar w:fldCharType="end"/>
        </w:r>
      </w:hyperlink>
    </w:p>
    <w:p w14:paraId="79C134B0" w14:textId="393B2290" w:rsidR="008576A2" w:rsidRDefault="008576A2">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8843643" w:history="1">
        <w:r w:rsidRPr="000D0613">
          <w:rPr>
            <w:rStyle w:val="Hyperlink"/>
          </w:rPr>
          <w:t>2.</w:t>
        </w:r>
        <w:r>
          <w:rPr>
            <w:rFonts w:asciiTheme="minorHAnsi" w:eastAsiaTheme="minorEastAsia" w:hAnsiTheme="minorHAnsi" w:cstheme="minorBidi"/>
            <w:b w:val="0"/>
            <w:bCs w:val="0"/>
            <w:caps w:val="0"/>
            <w:kern w:val="2"/>
            <w:sz w:val="24"/>
            <w:szCs w:val="24"/>
            <w:lang w:eastAsia="en-IE"/>
            <w14:ligatures w14:val="standardContextual"/>
          </w:rPr>
          <w:tab/>
        </w:r>
        <w:r w:rsidRPr="000D0613">
          <w:rPr>
            <w:rStyle w:val="Hyperlink"/>
          </w:rPr>
          <w:t>Reference documents</w:t>
        </w:r>
        <w:r>
          <w:rPr>
            <w:webHidden/>
          </w:rPr>
          <w:tab/>
        </w:r>
        <w:r>
          <w:rPr>
            <w:webHidden/>
          </w:rPr>
          <w:fldChar w:fldCharType="begin"/>
        </w:r>
        <w:r>
          <w:rPr>
            <w:webHidden/>
          </w:rPr>
          <w:instrText xml:space="preserve"> PAGEREF _Toc208843643 \h </w:instrText>
        </w:r>
        <w:r>
          <w:rPr>
            <w:webHidden/>
          </w:rPr>
        </w:r>
        <w:r>
          <w:rPr>
            <w:webHidden/>
          </w:rPr>
          <w:fldChar w:fldCharType="separate"/>
        </w:r>
        <w:r>
          <w:rPr>
            <w:webHidden/>
          </w:rPr>
          <w:t>4</w:t>
        </w:r>
        <w:r>
          <w:rPr>
            <w:webHidden/>
          </w:rPr>
          <w:fldChar w:fldCharType="end"/>
        </w:r>
      </w:hyperlink>
    </w:p>
    <w:p w14:paraId="040F3109" w14:textId="06344B94" w:rsidR="008576A2" w:rsidRDefault="008576A2">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8843644" w:history="1">
        <w:r w:rsidRPr="000D0613">
          <w:rPr>
            <w:rStyle w:val="Hyperlink"/>
          </w:rPr>
          <w:t>3.</w:t>
        </w:r>
        <w:r>
          <w:rPr>
            <w:rFonts w:asciiTheme="minorHAnsi" w:eastAsiaTheme="minorEastAsia" w:hAnsiTheme="minorHAnsi" w:cstheme="minorBidi"/>
            <w:b w:val="0"/>
            <w:bCs w:val="0"/>
            <w:caps w:val="0"/>
            <w:kern w:val="2"/>
            <w:sz w:val="24"/>
            <w:szCs w:val="24"/>
            <w:lang w:eastAsia="en-IE"/>
            <w14:ligatures w14:val="standardContextual"/>
          </w:rPr>
          <w:tab/>
        </w:r>
        <w:r w:rsidRPr="000D0613">
          <w:rPr>
            <w:rStyle w:val="Hyperlink"/>
          </w:rPr>
          <w:t>JML Policy</w:t>
        </w:r>
        <w:r>
          <w:rPr>
            <w:webHidden/>
          </w:rPr>
          <w:tab/>
        </w:r>
        <w:r>
          <w:rPr>
            <w:webHidden/>
          </w:rPr>
          <w:fldChar w:fldCharType="begin"/>
        </w:r>
        <w:r>
          <w:rPr>
            <w:webHidden/>
          </w:rPr>
          <w:instrText xml:space="preserve"> PAGEREF _Toc208843644 \h </w:instrText>
        </w:r>
        <w:r>
          <w:rPr>
            <w:webHidden/>
          </w:rPr>
        </w:r>
        <w:r>
          <w:rPr>
            <w:webHidden/>
          </w:rPr>
          <w:fldChar w:fldCharType="separate"/>
        </w:r>
        <w:r>
          <w:rPr>
            <w:webHidden/>
          </w:rPr>
          <w:t>4</w:t>
        </w:r>
        <w:r>
          <w:rPr>
            <w:webHidden/>
          </w:rPr>
          <w:fldChar w:fldCharType="end"/>
        </w:r>
      </w:hyperlink>
    </w:p>
    <w:p w14:paraId="55D8EBBA" w14:textId="15AF4404" w:rsidR="008576A2" w:rsidRDefault="008576A2">
      <w:pPr>
        <w:pStyle w:val="TOC2"/>
        <w:rPr>
          <w:rFonts w:asciiTheme="minorHAnsi" w:eastAsiaTheme="minorEastAsia" w:hAnsiTheme="minorHAnsi" w:cstheme="minorBidi"/>
          <w:smallCaps w:val="0"/>
          <w:kern w:val="2"/>
          <w:sz w:val="24"/>
          <w:szCs w:val="24"/>
          <w:lang w:eastAsia="en-IE"/>
          <w14:ligatures w14:val="standardContextual"/>
        </w:rPr>
      </w:pPr>
      <w:hyperlink w:anchor="_Toc208843645" w:history="1">
        <w:r w:rsidRPr="000D0613">
          <w:rPr>
            <w:rStyle w:val="Hyperlink"/>
          </w:rPr>
          <w:t>3.1.</w:t>
        </w:r>
        <w:r>
          <w:rPr>
            <w:rFonts w:asciiTheme="minorHAnsi" w:eastAsiaTheme="minorEastAsia" w:hAnsiTheme="minorHAnsi" w:cstheme="minorBidi"/>
            <w:smallCaps w:val="0"/>
            <w:kern w:val="2"/>
            <w:sz w:val="24"/>
            <w:szCs w:val="24"/>
            <w:lang w:eastAsia="en-IE"/>
            <w14:ligatures w14:val="standardContextual"/>
          </w:rPr>
          <w:tab/>
        </w:r>
        <w:r w:rsidRPr="000D0613">
          <w:rPr>
            <w:rStyle w:val="Hyperlink"/>
          </w:rPr>
          <w:t>Joiners (New Hires)</w:t>
        </w:r>
        <w:r>
          <w:rPr>
            <w:webHidden/>
          </w:rPr>
          <w:tab/>
        </w:r>
        <w:r>
          <w:rPr>
            <w:webHidden/>
          </w:rPr>
          <w:fldChar w:fldCharType="begin"/>
        </w:r>
        <w:r>
          <w:rPr>
            <w:webHidden/>
          </w:rPr>
          <w:instrText xml:space="preserve"> PAGEREF _Toc208843645 \h </w:instrText>
        </w:r>
        <w:r>
          <w:rPr>
            <w:webHidden/>
          </w:rPr>
        </w:r>
        <w:r>
          <w:rPr>
            <w:webHidden/>
          </w:rPr>
          <w:fldChar w:fldCharType="separate"/>
        </w:r>
        <w:r>
          <w:rPr>
            <w:webHidden/>
          </w:rPr>
          <w:t>4</w:t>
        </w:r>
        <w:r>
          <w:rPr>
            <w:webHidden/>
          </w:rPr>
          <w:fldChar w:fldCharType="end"/>
        </w:r>
      </w:hyperlink>
    </w:p>
    <w:p w14:paraId="7DD82704" w14:textId="0F8AE2BB" w:rsidR="008576A2" w:rsidRDefault="008576A2">
      <w:pPr>
        <w:pStyle w:val="TOC2"/>
        <w:rPr>
          <w:rFonts w:asciiTheme="minorHAnsi" w:eastAsiaTheme="minorEastAsia" w:hAnsiTheme="minorHAnsi" w:cstheme="minorBidi"/>
          <w:smallCaps w:val="0"/>
          <w:kern w:val="2"/>
          <w:sz w:val="24"/>
          <w:szCs w:val="24"/>
          <w:lang w:eastAsia="en-IE"/>
          <w14:ligatures w14:val="standardContextual"/>
        </w:rPr>
      </w:pPr>
      <w:hyperlink w:anchor="_Toc208843646" w:history="1">
        <w:r w:rsidRPr="000D0613">
          <w:rPr>
            <w:rStyle w:val="Hyperlink"/>
          </w:rPr>
          <w:t>3.2.</w:t>
        </w:r>
        <w:r>
          <w:rPr>
            <w:rFonts w:asciiTheme="minorHAnsi" w:eastAsiaTheme="minorEastAsia" w:hAnsiTheme="minorHAnsi" w:cstheme="minorBidi"/>
            <w:smallCaps w:val="0"/>
            <w:kern w:val="2"/>
            <w:sz w:val="24"/>
            <w:szCs w:val="24"/>
            <w:lang w:eastAsia="en-IE"/>
            <w14:ligatures w14:val="standardContextual"/>
          </w:rPr>
          <w:tab/>
        </w:r>
        <w:r w:rsidRPr="000D0613">
          <w:rPr>
            <w:rStyle w:val="Hyperlink"/>
          </w:rPr>
          <w:t>Movers (Role or Department Changes)</w:t>
        </w:r>
        <w:r>
          <w:rPr>
            <w:webHidden/>
          </w:rPr>
          <w:tab/>
        </w:r>
        <w:r>
          <w:rPr>
            <w:webHidden/>
          </w:rPr>
          <w:fldChar w:fldCharType="begin"/>
        </w:r>
        <w:r>
          <w:rPr>
            <w:webHidden/>
          </w:rPr>
          <w:instrText xml:space="preserve"> PAGEREF _Toc208843646 \h </w:instrText>
        </w:r>
        <w:r>
          <w:rPr>
            <w:webHidden/>
          </w:rPr>
        </w:r>
        <w:r>
          <w:rPr>
            <w:webHidden/>
          </w:rPr>
          <w:fldChar w:fldCharType="separate"/>
        </w:r>
        <w:r>
          <w:rPr>
            <w:webHidden/>
          </w:rPr>
          <w:t>4</w:t>
        </w:r>
        <w:r>
          <w:rPr>
            <w:webHidden/>
          </w:rPr>
          <w:fldChar w:fldCharType="end"/>
        </w:r>
      </w:hyperlink>
    </w:p>
    <w:p w14:paraId="685DCC98" w14:textId="61F515C7" w:rsidR="008576A2" w:rsidRDefault="008576A2">
      <w:pPr>
        <w:pStyle w:val="TOC2"/>
        <w:rPr>
          <w:rFonts w:asciiTheme="minorHAnsi" w:eastAsiaTheme="minorEastAsia" w:hAnsiTheme="minorHAnsi" w:cstheme="minorBidi"/>
          <w:smallCaps w:val="0"/>
          <w:kern w:val="2"/>
          <w:sz w:val="24"/>
          <w:szCs w:val="24"/>
          <w:lang w:eastAsia="en-IE"/>
          <w14:ligatures w14:val="standardContextual"/>
        </w:rPr>
      </w:pPr>
      <w:hyperlink w:anchor="_Toc208843647" w:history="1">
        <w:r w:rsidRPr="000D0613">
          <w:rPr>
            <w:rStyle w:val="Hyperlink"/>
          </w:rPr>
          <w:t>3.3.</w:t>
        </w:r>
        <w:r>
          <w:rPr>
            <w:rFonts w:asciiTheme="minorHAnsi" w:eastAsiaTheme="minorEastAsia" w:hAnsiTheme="minorHAnsi" w:cstheme="minorBidi"/>
            <w:smallCaps w:val="0"/>
            <w:kern w:val="2"/>
            <w:sz w:val="24"/>
            <w:szCs w:val="24"/>
            <w:lang w:eastAsia="en-IE"/>
            <w14:ligatures w14:val="standardContextual"/>
          </w:rPr>
          <w:tab/>
        </w:r>
        <w:r w:rsidRPr="000D0613">
          <w:rPr>
            <w:rStyle w:val="Hyperlink"/>
          </w:rPr>
          <w:t>Leavers (Departures or Termination)</w:t>
        </w:r>
        <w:r>
          <w:rPr>
            <w:webHidden/>
          </w:rPr>
          <w:tab/>
        </w:r>
        <w:r>
          <w:rPr>
            <w:webHidden/>
          </w:rPr>
          <w:fldChar w:fldCharType="begin"/>
        </w:r>
        <w:r>
          <w:rPr>
            <w:webHidden/>
          </w:rPr>
          <w:instrText xml:space="preserve"> PAGEREF _Toc208843647 \h </w:instrText>
        </w:r>
        <w:r>
          <w:rPr>
            <w:webHidden/>
          </w:rPr>
        </w:r>
        <w:r>
          <w:rPr>
            <w:webHidden/>
          </w:rPr>
          <w:fldChar w:fldCharType="separate"/>
        </w:r>
        <w:r>
          <w:rPr>
            <w:webHidden/>
          </w:rPr>
          <w:t>5</w:t>
        </w:r>
        <w:r>
          <w:rPr>
            <w:webHidden/>
          </w:rPr>
          <w:fldChar w:fldCharType="end"/>
        </w:r>
      </w:hyperlink>
    </w:p>
    <w:p w14:paraId="717EE511" w14:textId="55399550" w:rsidR="008576A2" w:rsidRDefault="008576A2">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8843648" w:history="1">
        <w:r w:rsidRPr="000D0613">
          <w:rPr>
            <w:rStyle w:val="Hyperlink"/>
          </w:rPr>
          <w:t>4.</w:t>
        </w:r>
        <w:r>
          <w:rPr>
            <w:rFonts w:asciiTheme="minorHAnsi" w:eastAsiaTheme="minorEastAsia" w:hAnsiTheme="minorHAnsi" w:cstheme="minorBidi"/>
            <w:b w:val="0"/>
            <w:bCs w:val="0"/>
            <w:caps w:val="0"/>
            <w:kern w:val="2"/>
            <w:sz w:val="24"/>
            <w:szCs w:val="24"/>
            <w:lang w:eastAsia="en-IE"/>
            <w14:ligatures w14:val="standardContextual"/>
          </w:rPr>
          <w:tab/>
        </w:r>
        <w:r w:rsidRPr="000D0613">
          <w:rPr>
            <w:rStyle w:val="Hyperlink"/>
          </w:rPr>
          <w:t>Monitoring &amp; Compliance</w:t>
        </w:r>
        <w:r>
          <w:rPr>
            <w:webHidden/>
          </w:rPr>
          <w:tab/>
        </w:r>
        <w:r>
          <w:rPr>
            <w:webHidden/>
          </w:rPr>
          <w:fldChar w:fldCharType="begin"/>
        </w:r>
        <w:r>
          <w:rPr>
            <w:webHidden/>
          </w:rPr>
          <w:instrText xml:space="preserve"> PAGEREF _Toc208843648 \h </w:instrText>
        </w:r>
        <w:r>
          <w:rPr>
            <w:webHidden/>
          </w:rPr>
        </w:r>
        <w:r>
          <w:rPr>
            <w:webHidden/>
          </w:rPr>
          <w:fldChar w:fldCharType="separate"/>
        </w:r>
        <w:r>
          <w:rPr>
            <w:webHidden/>
          </w:rPr>
          <w:t>5</w:t>
        </w:r>
        <w:r>
          <w:rPr>
            <w:webHidden/>
          </w:rPr>
          <w:fldChar w:fldCharType="end"/>
        </w:r>
      </w:hyperlink>
    </w:p>
    <w:p w14:paraId="2C26B510" w14:textId="3EA582C2" w:rsidR="008576A2" w:rsidRDefault="008576A2">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8843649" w:history="1">
        <w:r w:rsidRPr="000D0613">
          <w:rPr>
            <w:rStyle w:val="Hyperlink"/>
          </w:rPr>
          <w:t>5.</w:t>
        </w:r>
        <w:r>
          <w:rPr>
            <w:rFonts w:asciiTheme="minorHAnsi" w:eastAsiaTheme="minorEastAsia" w:hAnsiTheme="minorHAnsi" w:cstheme="minorBidi"/>
            <w:b w:val="0"/>
            <w:bCs w:val="0"/>
            <w:caps w:val="0"/>
            <w:kern w:val="2"/>
            <w:sz w:val="24"/>
            <w:szCs w:val="24"/>
            <w:lang w:eastAsia="en-IE"/>
            <w14:ligatures w14:val="standardContextual"/>
          </w:rPr>
          <w:tab/>
        </w:r>
        <w:r w:rsidRPr="000D0613">
          <w:rPr>
            <w:rStyle w:val="Hyperlink"/>
          </w:rPr>
          <w:t>Exceptions</w:t>
        </w:r>
        <w:r>
          <w:rPr>
            <w:webHidden/>
          </w:rPr>
          <w:tab/>
        </w:r>
        <w:r>
          <w:rPr>
            <w:webHidden/>
          </w:rPr>
          <w:fldChar w:fldCharType="begin"/>
        </w:r>
        <w:r>
          <w:rPr>
            <w:webHidden/>
          </w:rPr>
          <w:instrText xml:space="preserve"> PAGEREF _Toc208843649 \h </w:instrText>
        </w:r>
        <w:r>
          <w:rPr>
            <w:webHidden/>
          </w:rPr>
        </w:r>
        <w:r>
          <w:rPr>
            <w:webHidden/>
          </w:rPr>
          <w:fldChar w:fldCharType="separate"/>
        </w:r>
        <w:r>
          <w:rPr>
            <w:webHidden/>
          </w:rPr>
          <w:t>5</w:t>
        </w:r>
        <w:r>
          <w:rPr>
            <w:webHidden/>
          </w:rPr>
          <w:fldChar w:fldCharType="end"/>
        </w:r>
      </w:hyperlink>
    </w:p>
    <w:p w14:paraId="63FCF243" w14:textId="10B90991" w:rsidR="008576A2" w:rsidRDefault="008576A2">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8843650" w:history="1">
        <w:r w:rsidRPr="000D0613">
          <w:rPr>
            <w:rStyle w:val="Hyperlink"/>
          </w:rPr>
          <w:t>6.</w:t>
        </w:r>
        <w:r>
          <w:rPr>
            <w:rFonts w:asciiTheme="minorHAnsi" w:eastAsiaTheme="minorEastAsia" w:hAnsiTheme="minorHAnsi" w:cstheme="minorBidi"/>
            <w:b w:val="0"/>
            <w:bCs w:val="0"/>
            <w:caps w:val="0"/>
            <w:kern w:val="2"/>
            <w:sz w:val="24"/>
            <w:szCs w:val="24"/>
            <w:lang w:eastAsia="en-IE"/>
            <w14:ligatures w14:val="standardContextual"/>
          </w:rPr>
          <w:tab/>
        </w:r>
        <w:r w:rsidRPr="000D0613">
          <w:rPr>
            <w:rStyle w:val="Hyperlink"/>
          </w:rPr>
          <w:t>Validity and document management</w:t>
        </w:r>
        <w:r>
          <w:rPr>
            <w:webHidden/>
          </w:rPr>
          <w:tab/>
        </w:r>
        <w:r>
          <w:rPr>
            <w:webHidden/>
          </w:rPr>
          <w:fldChar w:fldCharType="begin"/>
        </w:r>
        <w:r>
          <w:rPr>
            <w:webHidden/>
          </w:rPr>
          <w:instrText xml:space="preserve"> PAGEREF _Toc208843650 \h </w:instrText>
        </w:r>
        <w:r>
          <w:rPr>
            <w:webHidden/>
          </w:rPr>
        </w:r>
        <w:r>
          <w:rPr>
            <w:webHidden/>
          </w:rPr>
          <w:fldChar w:fldCharType="separate"/>
        </w:r>
        <w:r>
          <w:rPr>
            <w:webHidden/>
          </w:rPr>
          <w:t>6</w:t>
        </w:r>
        <w:r>
          <w:rPr>
            <w:webHidden/>
          </w:rPr>
          <w:fldChar w:fldCharType="end"/>
        </w:r>
      </w:hyperlink>
    </w:p>
    <w:p w14:paraId="5B0F4919" w14:textId="79E6F12B" w:rsidR="0057032E" w:rsidRPr="00996102" w:rsidRDefault="009E5B71" w:rsidP="002861A6">
      <w:r w:rsidRPr="00996102">
        <w:fldChar w:fldCharType="end"/>
      </w:r>
    </w:p>
    <w:p w14:paraId="694B9F18" w14:textId="77777777" w:rsidR="00E01F52" w:rsidRDefault="00E01F52">
      <w:pPr>
        <w:spacing w:after="0" w:line="240" w:lineRule="auto"/>
        <w:rPr>
          <w:b/>
          <w:sz w:val="28"/>
          <w:szCs w:val="28"/>
        </w:rPr>
      </w:pPr>
      <w:bookmarkStart w:id="0" w:name="_Toc270328201"/>
      <w:r>
        <w:br w:type="page"/>
      </w:r>
    </w:p>
    <w:p w14:paraId="1577EDC4" w14:textId="77EA0EED" w:rsidR="0057032E" w:rsidRPr="00996102" w:rsidRDefault="0057032E" w:rsidP="0057032E">
      <w:pPr>
        <w:pStyle w:val="Heading1"/>
      </w:pPr>
      <w:bookmarkStart w:id="1" w:name="_Toc208843642"/>
      <w:commentRangeStart w:id="2"/>
      <w:r w:rsidRPr="00996102">
        <w:lastRenderedPageBreak/>
        <w:t>Purpose, scope and users</w:t>
      </w:r>
      <w:bookmarkEnd w:id="0"/>
      <w:commentRangeEnd w:id="2"/>
      <w:r w:rsidR="00030756">
        <w:rPr>
          <w:rStyle w:val="CommentReference"/>
          <w:b w:val="0"/>
        </w:rPr>
        <w:commentReference w:id="2"/>
      </w:r>
      <w:bookmarkEnd w:id="1"/>
    </w:p>
    <w:p w14:paraId="28057D61" w14:textId="6A02D729" w:rsidR="0057032E" w:rsidRPr="00996102" w:rsidRDefault="0057032E" w:rsidP="006B5688">
      <w:r w:rsidRPr="00996102">
        <w:t xml:space="preserve">The purpose of this document </w:t>
      </w:r>
      <w:r w:rsidR="006B5688">
        <w:t>is to define the procedures for managing user access to information systems and assets during the onboarding (Joiners), internal movement (Movers), and offboarding (Leavers) of users. This ensures that access is granted and removed appropriately to minimise security risks</w:t>
      </w:r>
    </w:p>
    <w:p w14:paraId="75A7BA64" w14:textId="4D1B2CE2" w:rsidR="0057032E" w:rsidRPr="00996102" w:rsidRDefault="0057032E" w:rsidP="006B5688">
      <w:r w:rsidRPr="00996102">
        <w:t xml:space="preserve">This document is applied to </w:t>
      </w:r>
      <w:r w:rsidR="00D228F4">
        <w:t xml:space="preserve">all </w:t>
      </w:r>
      <w:r w:rsidR="006B5688">
        <w:t>all employees, contractors, vendors, and third parties with access to organisational systems and data, and to all enterprise assets and services, including cloud platforms, SaaS systems, on-premises infrastructure, and development environments.</w:t>
      </w:r>
    </w:p>
    <w:p w14:paraId="3EA68B75" w14:textId="41F84129" w:rsidR="0057032E" w:rsidRPr="00996102" w:rsidRDefault="0057032E" w:rsidP="0057032E">
      <w:r w:rsidRPr="00996102">
        <w:t xml:space="preserve">Users of this document are all </w:t>
      </w:r>
      <w:r w:rsidR="006B5688">
        <w:t>employees and hiring managers of</w:t>
      </w:r>
      <w:r w:rsidRPr="00996102">
        <w:t xml:space="preserve"> </w:t>
      </w:r>
      <w:r w:rsidR="00E55418">
        <w:t>[Organisation Name]</w:t>
      </w:r>
      <w:r w:rsidR="00070A35" w:rsidRPr="00996102">
        <w:t>.</w:t>
      </w:r>
    </w:p>
    <w:p w14:paraId="540BA7E1" w14:textId="77777777" w:rsidR="0057032E" w:rsidRPr="00996102" w:rsidRDefault="0057032E" w:rsidP="0057032E">
      <w:pPr>
        <w:pStyle w:val="Heading1"/>
      </w:pPr>
      <w:bookmarkStart w:id="3" w:name="_Toc54971638"/>
      <w:bookmarkStart w:id="4" w:name="_Toc54971729"/>
      <w:bookmarkStart w:id="5" w:name="_Toc270328202"/>
      <w:bookmarkStart w:id="6" w:name="_Toc208843643"/>
      <w:bookmarkEnd w:id="3"/>
      <w:bookmarkEnd w:id="4"/>
      <w:r w:rsidRPr="00996102">
        <w:t>Reference documents</w:t>
      </w:r>
      <w:bookmarkEnd w:id="5"/>
      <w:bookmarkEnd w:id="6"/>
    </w:p>
    <w:p w14:paraId="601F2A8A" w14:textId="3EEDB0DA" w:rsidR="00A279AD" w:rsidRDefault="006B5688" w:rsidP="003A6EE0">
      <w:pPr>
        <w:numPr>
          <w:ilvl w:val="0"/>
          <w:numId w:val="4"/>
        </w:numPr>
        <w:spacing w:after="0"/>
      </w:pPr>
      <w:r>
        <w:t>Acceptable Use</w:t>
      </w:r>
      <w:r w:rsidR="00A279AD">
        <w:t xml:space="preserve"> Policy</w:t>
      </w:r>
    </w:p>
    <w:p w14:paraId="6FCACD1A" w14:textId="719DAD1A" w:rsidR="006B5688" w:rsidRDefault="006B5688" w:rsidP="003A6EE0">
      <w:pPr>
        <w:numPr>
          <w:ilvl w:val="0"/>
          <w:numId w:val="4"/>
        </w:numPr>
        <w:spacing w:after="0"/>
      </w:pPr>
      <w:r>
        <w:t>Service Provider Management Policy</w:t>
      </w:r>
    </w:p>
    <w:p w14:paraId="4BFB9942" w14:textId="00B48A95" w:rsidR="006B5688" w:rsidRDefault="006B5688" w:rsidP="003A6EE0">
      <w:pPr>
        <w:numPr>
          <w:ilvl w:val="0"/>
          <w:numId w:val="4"/>
        </w:numPr>
        <w:spacing w:after="0"/>
      </w:pPr>
      <w:r>
        <w:t>Employee Handbook</w:t>
      </w:r>
    </w:p>
    <w:p w14:paraId="6A70B92F" w14:textId="4163F127" w:rsidR="0057032E" w:rsidRPr="00996102" w:rsidRDefault="0057032E" w:rsidP="003A6EE0">
      <w:pPr>
        <w:spacing w:after="0"/>
      </w:pPr>
    </w:p>
    <w:p w14:paraId="3AB37103" w14:textId="0A04615D" w:rsidR="0057032E" w:rsidRPr="00996102" w:rsidRDefault="006B5688" w:rsidP="0057032E">
      <w:pPr>
        <w:pStyle w:val="Heading1"/>
      </w:pPr>
      <w:bookmarkStart w:id="7" w:name="_Toc54971640"/>
      <w:bookmarkStart w:id="8" w:name="_Toc54971731"/>
      <w:bookmarkStart w:id="9" w:name="_Toc208843644"/>
      <w:bookmarkEnd w:id="7"/>
      <w:bookmarkEnd w:id="8"/>
      <w:r>
        <w:t>JML Policy</w:t>
      </w:r>
      <w:bookmarkEnd w:id="9"/>
    </w:p>
    <w:p w14:paraId="7A348A33" w14:textId="1C14D774" w:rsidR="00D228F4" w:rsidRPr="00CA79D8" w:rsidRDefault="006B5688" w:rsidP="00D228F4">
      <w:pPr>
        <w:pStyle w:val="Heading2"/>
      </w:pPr>
      <w:bookmarkStart w:id="10" w:name="_Toc54971643"/>
      <w:bookmarkStart w:id="11" w:name="_Toc54971734"/>
      <w:bookmarkStart w:id="12" w:name="_Toc208843645"/>
      <w:bookmarkEnd w:id="10"/>
      <w:bookmarkEnd w:id="11"/>
      <w:r>
        <w:t>Joiners (New Hires)</w:t>
      </w:r>
      <w:bookmarkEnd w:id="12"/>
    </w:p>
    <w:p w14:paraId="189903F1" w14:textId="2CE018D9" w:rsidR="006B5688" w:rsidRDefault="006B5688" w:rsidP="00D228F4">
      <w:r>
        <w:t>The objective here is to ensure secure, role-based access is provisioned on the user’s start date and that all access is approved, documented, and reviewed.</w:t>
      </w:r>
    </w:p>
    <w:p w14:paraId="7969FB62" w14:textId="0570B32B" w:rsidR="006B5688" w:rsidRDefault="006B5688" w:rsidP="00D228F4">
      <w:r>
        <w:t>The following is required:</w:t>
      </w:r>
    </w:p>
    <w:p w14:paraId="26291A60" w14:textId="3E761ABE" w:rsidR="006B5688" w:rsidRDefault="006B5688" w:rsidP="006B5688">
      <w:pPr>
        <w:numPr>
          <w:ilvl w:val="0"/>
          <w:numId w:val="11"/>
        </w:numPr>
        <w:spacing w:after="0" w:line="240" w:lineRule="auto"/>
      </w:pPr>
      <w:r>
        <w:t>HR notifies IT and Security of new hires at least 5 business days before the start date</w:t>
      </w:r>
    </w:p>
    <w:p w14:paraId="11E59A90" w14:textId="3DBEFEA8" w:rsidR="006B5688" w:rsidRDefault="006B5688" w:rsidP="006B5688">
      <w:pPr>
        <w:numPr>
          <w:ilvl w:val="0"/>
          <w:numId w:val="11"/>
        </w:numPr>
        <w:spacing w:after="0" w:line="240" w:lineRule="auto"/>
      </w:pPr>
      <w:r>
        <w:t>Access is granted based on the principle of least privilege, and tied to a defined role</w:t>
      </w:r>
    </w:p>
    <w:p w14:paraId="306736F1" w14:textId="0536919A" w:rsidR="006B5688" w:rsidRDefault="006B5688" w:rsidP="006B5688">
      <w:pPr>
        <w:numPr>
          <w:ilvl w:val="0"/>
          <w:numId w:val="11"/>
        </w:numPr>
        <w:spacing w:after="0" w:line="240" w:lineRule="auto"/>
      </w:pPr>
      <w:r>
        <w:t>All new users must:</w:t>
      </w:r>
    </w:p>
    <w:p w14:paraId="02B390F9" w14:textId="7D148089" w:rsidR="006B5688" w:rsidRDefault="006B5688" w:rsidP="006B5688">
      <w:pPr>
        <w:numPr>
          <w:ilvl w:val="1"/>
          <w:numId w:val="11"/>
        </w:numPr>
        <w:spacing w:after="0" w:line="240" w:lineRule="auto"/>
      </w:pPr>
      <w:r>
        <w:t>Sign an Acceptable Use Policy</w:t>
      </w:r>
    </w:p>
    <w:p w14:paraId="3DCD56A1" w14:textId="486D0858" w:rsidR="006B5688" w:rsidRDefault="006B5688" w:rsidP="006B5688">
      <w:pPr>
        <w:numPr>
          <w:ilvl w:val="1"/>
          <w:numId w:val="11"/>
        </w:numPr>
        <w:spacing w:after="0" w:line="240" w:lineRule="auto"/>
      </w:pPr>
      <w:r>
        <w:t>Complete Security Awareness Training</w:t>
      </w:r>
    </w:p>
    <w:p w14:paraId="098144D9" w14:textId="0B59AA5A" w:rsidR="006B5688" w:rsidRDefault="006B5688" w:rsidP="006B5688">
      <w:pPr>
        <w:numPr>
          <w:ilvl w:val="1"/>
          <w:numId w:val="11"/>
        </w:numPr>
        <w:spacing w:after="0" w:line="240" w:lineRule="auto"/>
      </w:pPr>
      <w:r>
        <w:t>Have their accounts configured with multi-factor authentication (MFA)</w:t>
      </w:r>
    </w:p>
    <w:p w14:paraId="2EF272C1" w14:textId="0679789B" w:rsidR="006B5688" w:rsidRDefault="006B5688" w:rsidP="006B5688">
      <w:pPr>
        <w:numPr>
          <w:ilvl w:val="0"/>
          <w:numId w:val="11"/>
        </w:numPr>
        <w:spacing w:after="0" w:line="240" w:lineRule="auto"/>
      </w:pPr>
      <w:r>
        <w:t>Access provisioning is logged and subject to audit</w:t>
      </w:r>
    </w:p>
    <w:p w14:paraId="75E0689B" w14:textId="77777777" w:rsidR="00D228F4" w:rsidRPr="00CA79D8" w:rsidRDefault="00D228F4" w:rsidP="00D228F4">
      <w:pPr>
        <w:spacing w:after="0" w:line="240" w:lineRule="auto"/>
      </w:pPr>
    </w:p>
    <w:p w14:paraId="49300877" w14:textId="549211D8" w:rsidR="006B5688" w:rsidRDefault="006B5688" w:rsidP="006B5688">
      <w:pPr>
        <w:pStyle w:val="Heading2"/>
      </w:pPr>
      <w:bookmarkStart w:id="13" w:name="_Toc54971674"/>
      <w:bookmarkStart w:id="14" w:name="_Toc54971765"/>
      <w:bookmarkStart w:id="15" w:name="_Toc54971675"/>
      <w:bookmarkStart w:id="16" w:name="_Toc54971766"/>
      <w:bookmarkStart w:id="17" w:name="_Toc54971676"/>
      <w:bookmarkStart w:id="18" w:name="_Toc54971767"/>
      <w:bookmarkStart w:id="19" w:name="_Toc54971677"/>
      <w:bookmarkStart w:id="20" w:name="_Toc54971768"/>
      <w:bookmarkStart w:id="21" w:name="_Toc54971678"/>
      <w:bookmarkStart w:id="22" w:name="_Toc54971769"/>
      <w:bookmarkStart w:id="23" w:name="_Toc54971679"/>
      <w:bookmarkStart w:id="24" w:name="_Toc54971770"/>
      <w:bookmarkStart w:id="25" w:name="_Toc270328229"/>
      <w:bookmarkStart w:id="26" w:name="_Toc208843646"/>
      <w:bookmarkEnd w:id="13"/>
      <w:bookmarkEnd w:id="14"/>
      <w:bookmarkEnd w:id="15"/>
      <w:bookmarkEnd w:id="16"/>
      <w:bookmarkEnd w:id="17"/>
      <w:bookmarkEnd w:id="18"/>
      <w:bookmarkEnd w:id="19"/>
      <w:bookmarkEnd w:id="20"/>
      <w:bookmarkEnd w:id="21"/>
      <w:bookmarkEnd w:id="22"/>
      <w:bookmarkEnd w:id="23"/>
      <w:bookmarkEnd w:id="24"/>
      <w:r>
        <w:t>Movers (Role or Department Changes)</w:t>
      </w:r>
      <w:bookmarkEnd w:id="26"/>
    </w:p>
    <w:p w14:paraId="52C19665" w14:textId="10C93BAE" w:rsidR="006B5688" w:rsidRDefault="006B5688" w:rsidP="006B5688">
      <w:r>
        <w:t>The objective here is to ensure that access is modified to match the user’s new responsibilities, and access no longer required is revoked promptly.</w:t>
      </w:r>
    </w:p>
    <w:p w14:paraId="23DC31FA" w14:textId="77777777" w:rsidR="006B5688" w:rsidRDefault="006B5688" w:rsidP="006B5688">
      <w:r>
        <w:t>The following is required:</w:t>
      </w:r>
    </w:p>
    <w:p w14:paraId="70226D20" w14:textId="30E9845A" w:rsidR="006B5688" w:rsidRDefault="006B5688" w:rsidP="006B5688">
      <w:pPr>
        <w:numPr>
          <w:ilvl w:val="0"/>
          <w:numId w:val="11"/>
        </w:numPr>
        <w:spacing w:after="0" w:line="240" w:lineRule="auto"/>
      </w:pPr>
      <w:r>
        <w:t>Managers must inform IT and Security of role changes immediately</w:t>
      </w:r>
    </w:p>
    <w:p w14:paraId="73C15025" w14:textId="2F67844B" w:rsidR="006B5688" w:rsidRDefault="006B5688" w:rsidP="006B5688">
      <w:pPr>
        <w:numPr>
          <w:ilvl w:val="0"/>
          <w:numId w:val="11"/>
        </w:numPr>
        <w:spacing w:after="0" w:line="240" w:lineRule="auto"/>
      </w:pPr>
      <w:r>
        <w:t>Role changes trigger an access review:</w:t>
      </w:r>
    </w:p>
    <w:p w14:paraId="5A2C8E74" w14:textId="29A81990" w:rsidR="006B5688" w:rsidRDefault="006B5688" w:rsidP="006B5688">
      <w:pPr>
        <w:numPr>
          <w:ilvl w:val="1"/>
          <w:numId w:val="11"/>
        </w:numPr>
        <w:spacing w:after="0" w:line="240" w:lineRule="auto"/>
      </w:pPr>
      <w:r>
        <w:t>Remove any access not required in the new role</w:t>
      </w:r>
    </w:p>
    <w:p w14:paraId="7A61F172" w14:textId="28AA55BE" w:rsidR="006B5688" w:rsidRDefault="006B5688" w:rsidP="006B5688">
      <w:pPr>
        <w:numPr>
          <w:ilvl w:val="1"/>
          <w:numId w:val="11"/>
        </w:numPr>
        <w:spacing w:after="0" w:line="240" w:lineRule="auto"/>
      </w:pPr>
      <w:r>
        <w:t>Add only access explicitly approved for the new role</w:t>
      </w:r>
    </w:p>
    <w:p w14:paraId="1A78A58B" w14:textId="1115ED84" w:rsidR="006B5688" w:rsidRDefault="006B5688" w:rsidP="006B5688">
      <w:pPr>
        <w:numPr>
          <w:ilvl w:val="0"/>
          <w:numId w:val="11"/>
        </w:numPr>
        <w:spacing w:after="0" w:line="240" w:lineRule="auto"/>
      </w:pPr>
      <w:r>
        <w:t>Movement across departments requires reassessment of:</w:t>
      </w:r>
    </w:p>
    <w:p w14:paraId="2173742E" w14:textId="090F3D2B" w:rsidR="006B5688" w:rsidRDefault="006B5688" w:rsidP="006B5688">
      <w:pPr>
        <w:numPr>
          <w:ilvl w:val="1"/>
          <w:numId w:val="11"/>
        </w:numPr>
        <w:spacing w:after="0" w:line="240" w:lineRule="auto"/>
      </w:pPr>
      <w:r>
        <w:t>Data access levels</w:t>
      </w:r>
    </w:p>
    <w:p w14:paraId="653CC267" w14:textId="088C4A68" w:rsidR="006B5688" w:rsidRDefault="006B5688" w:rsidP="006B5688">
      <w:pPr>
        <w:numPr>
          <w:ilvl w:val="1"/>
          <w:numId w:val="11"/>
        </w:numPr>
        <w:spacing w:after="0" w:line="240" w:lineRule="auto"/>
      </w:pPr>
      <w:r>
        <w:t>Group memberships</w:t>
      </w:r>
    </w:p>
    <w:p w14:paraId="66FAE460" w14:textId="3AB68EAD" w:rsidR="006B5688" w:rsidRDefault="006B5688" w:rsidP="006B5688">
      <w:pPr>
        <w:numPr>
          <w:ilvl w:val="1"/>
          <w:numId w:val="11"/>
        </w:numPr>
        <w:spacing w:after="0" w:line="240" w:lineRule="auto"/>
      </w:pPr>
      <w:r>
        <w:lastRenderedPageBreak/>
        <w:t>Software licenses</w:t>
      </w:r>
    </w:p>
    <w:p w14:paraId="4218137D" w14:textId="054DE0B1" w:rsidR="006B5688" w:rsidRDefault="006B5688" w:rsidP="006B5688">
      <w:pPr>
        <w:numPr>
          <w:ilvl w:val="0"/>
          <w:numId w:val="11"/>
        </w:numPr>
        <w:spacing w:after="0" w:line="240" w:lineRule="auto"/>
      </w:pPr>
      <w:r>
        <w:t>All access modifications are logged</w:t>
      </w:r>
    </w:p>
    <w:p w14:paraId="157EC0C9" w14:textId="77777777" w:rsidR="006B5688" w:rsidRDefault="006B5688" w:rsidP="006B5688">
      <w:pPr>
        <w:spacing w:after="0" w:line="240" w:lineRule="auto"/>
      </w:pPr>
    </w:p>
    <w:p w14:paraId="30B0695E" w14:textId="45ECB593" w:rsidR="006B5688" w:rsidRDefault="006B5688" w:rsidP="006B5688">
      <w:pPr>
        <w:pStyle w:val="Heading2"/>
      </w:pPr>
      <w:bookmarkStart w:id="27" w:name="_Toc208843647"/>
      <w:r>
        <w:t>Leavers (Departures or Termination)</w:t>
      </w:r>
      <w:bookmarkEnd w:id="27"/>
    </w:p>
    <w:p w14:paraId="7AC71582" w14:textId="64651C41" w:rsidR="006B5688" w:rsidRDefault="009E1F11" w:rsidP="006B5688">
      <w:r>
        <w:t xml:space="preserve">The objective here is to ensure </w:t>
      </w:r>
      <w:r w:rsidR="006B5688">
        <w:t>that access to systems, data, and premises is revoked immediately upon termination to prevent unauthori</w:t>
      </w:r>
      <w:r>
        <w:t>s</w:t>
      </w:r>
      <w:r w:rsidR="006B5688">
        <w:t>ed access</w:t>
      </w:r>
      <w:r>
        <w:t>.</w:t>
      </w:r>
    </w:p>
    <w:p w14:paraId="3E59EF00" w14:textId="77777777" w:rsidR="009E1F11" w:rsidRDefault="009E1F11" w:rsidP="009E1F11">
      <w:r>
        <w:t>The following is required:</w:t>
      </w:r>
    </w:p>
    <w:p w14:paraId="04165DD6" w14:textId="611179E3" w:rsidR="006B5688" w:rsidRDefault="006B5688" w:rsidP="009E1F11">
      <w:pPr>
        <w:numPr>
          <w:ilvl w:val="0"/>
          <w:numId w:val="11"/>
        </w:numPr>
        <w:spacing w:after="0" w:line="240" w:lineRule="auto"/>
      </w:pPr>
      <w:r>
        <w:t xml:space="preserve">HR must notify </w:t>
      </w:r>
      <w:r w:rsidR="00710AC7">
        <w:t>[Job Title]</w:t>
      </w:r>
      <w:r>
        <w:t xml:space="preserve"> at least 1 business day prior to the departure date</w:t>
      </w:r>
    </w:p>
    <w:p w14:paraId="691A89B8" w14:textId="0B15315A" w:rsidR="006B5688" w:rsidRDefault="006B5688" w:rsidP="009E1F11">
      <w:pPr>
        <w:numPr>
          <w:ilvl w:val="0"/>
          <w:numId w:val="11"/>
        </w:numPr>
        <w:spacing w:after="0" w:line="240" w:lineRule="auto"/>
      </w:pPr>
      <w:r>
        <w:t>On the termination date:</w:t>
      </w:r>
    </w:p>
    <w:p w14:paraId="3A2253C7" w14:textId="4C3D5CCA" w:rsidR="006B5688" w:rsidRDefault="006B5688" w:rsidP="009E1F11">
      <w:pPr>
        <w:numPr>
          <w:ilvl w:val="1"/>
          <w:numId w:val="11"/>
        </w:numPr>
        <w:spacing w:after="0" w:line="240" w:lineRule="auto"/>
      </w:pPr>
      <w:r>
        <w:t>All access credentials (user accounts, VPN, email, cloud services, source code repositories) must be disabled or deleted</w:t>
      </w:r>
    </w:p>
    <w:p w14:paraId="51F4BD67" w14:textId="13F58008" w:rsidR="006B5688" w:rsidRDefault="006B5688" w:rsidP="009E1F11">
      <w:pPr>
        <w:numPr>
          <w:ilvl w:val="1"/>
          <w:numId w:val="11"/>
        </w:numPr>
        <w:spacing w:after="0" w:line="240" w:lineRule="auto"/>
      </w:pPr>
      <w:r>
        <w:t>Physical access (badges, devices, keys) must be revoked or returned</w:t>
      </w:r>
    </w:p>
    <w:p w14:paraId="3512F687" w14:textId="12319A34" w:rsidR="006B5688" w:rsidRDefault="006B5688" w:rsidP="009E1F11">
      <w:pPr>
        <w:numPr>
          <w:ilvl w:val="0"/>
          <w:numId w:val="11"/>
        </w:numPr>
        <w:spacing w:after="0" w:line="240" w:lineRule="auto"/>
      </w:pPr>
      <w:r>
        <w:t xml:space="preserve">If immediate termination is required, disablement must occur </w:t>
      </w:r>
      <w:r w:rsidRPr="00710AC7">
        <w:rPr>
          <w:u w:val="single"/>
        </w:rPr>
        <w:t>prior to or during</w:t>
      </w:r>
      <w:r>
        <w:t xml:space="preserve"> termination meeting</w:t>
      </w:r>
    </w:p>
    <w:p w14:paraId="33887847" w14:textId="308957D1" w:rsidR="006B5688" w:rsidRDefault="006B5688" w:rsidP="009E1F11">
      <w:pPr>
        <w:numPr>
          <w:ilvl w:val="0"/>
          <w:numId w:val="11"/>
        </w:numPr>
        <w:spacing w:after="0" w:line="240" w:lineRule="auto"/>
      </w:pPr>
      <w:r>
        <w:t>Departing users are reminded of their ongoing confidentiality obligations</w:t>
      </w:r>
    </w:p>
    <w:p w14:paraId="157B1077" w14:textId="5330CCE7" w:rsidR="006B5688" w:rsidRDefault="006B5688" w:rsidP="009E1F11">
      <w:pPr>
        <w:numPr>
          <w:ilvl w:val="0"/>
          <w:numId w:val="11"/>
        </w:numPr>
        <w:spacing w:after="0" w:line="240" w:lineRule="auto"/>
      </w:pPr>
      <w:r>
        <w:t>All actions are logged and reviewed</w:t>
      </w:r>
    </w:p>
    <w:p w14:paraId="4514D72F" w14:textId="77777777" w:rsidR="009E1F11" w:rsidRDefault="009E1F11" w:rsidP="009E1F11">
      <w:pPr>
        <w:spacing w:after="0" w:line="240" w:lineRule="auto"/>
      </w:pPr>
    </w:p>
    <w:p w14:paraId="2D336273" w14:textId="381CC1B4" w:rsidR="006B5688" w:rsidRDefault="006B5688" w:rsidP="00710AC7">
      <w:pPr>
        <w:pStyle w:val="Heading1"/>
      </w:pPr>
      <w:bookmarkStart w:id="28" w:name="_Toc208843648"/>
      <w:r>
        <w:t>Monitoring &amp; Compliance</w:t>
      </w:r>
      <w:bookmarkEnd w:id="28"/>
    </w:p>
    <w:p w14:paraId="74811156" w14:textId="77777777" w:rsidR="00710AC7" w:rsidRDefault="006B5688" w:rsidP="006B5688">
      <w:r>
        <w:t>JML processes are subject to quarterly audits</w:t>
      </w:r>
      <w:r w:rsidR="00710AC7">
        <w:t xml:space="preserve"> to ensure the process is being followed and is effective. </w:t>
      </w:r>
      <w:r>
        <w:t>Violations of this policy may result in disciplinary action, up to and including termination or legal action</w:t>
      </w:r>
      <w:r w:rsidR="00710AC7">
        <w:t>.</w:t>
      </w:r>
    </w:p>
    <w:p w14:paraId="1B6B197F" w14:textId="04EC3384" w:rsidR="006B5688" w:rsidRDefault="006B5688" w:rsidP="006B5688">
      <w:r>
        <w:t xml:space="preserve">Metrics such as access removal time and access provisioning accuracy will be tracked and reviewed by </w:t>
      </w:r>
      <w:r w:rsidR="00710AC7">
        <w:t>[Job Title]</w:t>
      </w:r>
      <w:r>
        <w:t>.</w:t>
      </w:r>
    </w:p>
    <w:p w14:paraId="7D0929EE" w14:textId="6722222D" w:rsidR="006B5688" w:rsidRDefault="006B5688" w:rsidP="00710AC7">
      <w:pPr>
        <w:pStyle w:val="Heading1"/>
      </w:pPr>
      <w:bookmarkStart w:id="29" w:name="_Toc208843649"/>
      <w:r>
        <w:t>Exceptions</w:t>
      </w:r>
      <w:bookmarkEnd w:id="29"/>
    </w:p>
    <w:p w14:paraId="04C07318" w14:textId="6B03A48A" w:rsidR="00E1349A" w:rsidRDefault="006B5688" w:rsidP="006B5688">
      <w:pPr>
        <w:rPr>
          <w:b/>
          <w:sz w:val="28"/>
          <w:szCs w:val="28"/>
        </w:rPr>
      </w:pPr>
      <w:r>
        <w:t xml:space="preserve">Any exceptions to this policy must be approved by the </w:t>
      </w:r>
      <w:r w:rsidR="00710AC7">
        <w:t>[Job Title]</w:t>
      </w:r>
      <w:r>
        <w:t xml:space="preserve"> and documented with a defined risk mitigation plan.</w:t>
      </w:r>
      <w:r w:rsidR="00E1349A">
        <w:br w:type="page"/>
      </w:r>
    </w:p>
    <w:p w14:paraId="2D33B6C7" w14:textId="0683AE40" w:rsidR="0057032E" w:rsidRPr="00996102" w:rsidRDefault="0057032E" w:rsidP="0057032E">
      <w:pPr>
        <w:pStyle w:val="Heading1"/>
      </w:pPr>
      <w:bookmarkStart w:id="30" w:name="_Toc208843650"/>
      <w:r w:rsidRPr="00996102">
        <w:lastRenderedPageBreak/>
        <w:t>Validity and document management</w:t>
      </w:r>
      <w:bookmarkEnd w:id="25"/>
      <w:bookmarkEnd w:id="30"/>
    </w:p>
    <w:p w14:paraId="33F7B095" w14:textId="6434A773" w:rsidR="0057032E" w:rsidRPr="00996102" w:rsidRDefault="0057032E" w:rsidP="0057032E">
      <w:r w:rsidRPr="00996102">
        <w:t xml:space="preserve">This document is valid as of </w:t>
      </w:r>
      <w:r w:rsidR="007A3D06" w:rsidRPr="00996102">
        <w:t>01/05/20</w:t>
      </w:r>
      <w:r w:rsidR="00030756">
        <w:t>23</w:t>
      </w:r>
    </w:p>
    <w:p w14:paraId="0717EF64" w14:textId="1186EA10" w:rsidR="0057032E" w:rsidRPr="00996102" w:rsidRDefault="0057032E" w:rsidP="0057032E">
      <w:r w:rsidRPr="00996102">
        <w:t xml:space="preserve">The owner of this document is </w:t>
      </w:r>
      <w:r w:rsidR="00D201BF">
        <w:t xml:space="preserve">the </w:t>
      </w:r>
      <w:r w:rsidR="00030756">
        <w:t>[Job Title]</w:t>
      </w:r>
      <w:r w:rsidRPr="00996102">
        <w:t>, who must check and</w:t>
      </w:r>
      <w:r w:rsidR="00B32E94" w:rsidRPr="00996102">
        <w:t>,</w:t>
      </w:r>
      <w:r w:rsidRPr="00996102">
        <w:t xml:space="preserve"> if necessary</w:t>
      </w:r>
      <w:r w:rsidR="00B32E94" w:rsidRPr="00996102">
        <w:t>,</w:t>
      </w:r>
      <w:r w:rsidRPr="00996102">
        <w:t xml:space="preserve"> update the document at least </w:t>
      </w:r>
      <w:r w:rsidR="0051300D">
        <w:t>quarterly</w:t>
      </w:r>
      <w:r w:rsidRPr="00996102">
        <w:t>.</w:t>
      </w:r>
    </w:p>
    <w:sectPr w:rsidR="0057032E" w:rsidRPr="00996102" w:rsidSect="0057032E">
      <w:headerReference w:type="default" r:id="rId15"/>
      <w:footerReference w:type="default" r:id="rId16"/>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ul Delahunty" w:date="2025-01-28T12:43:00Z" w:initials="PD">
    <w:p w14:paraId="09D2C2A5" w14:textId="77777777" w:rsidR="00030756" w:rsidRDefault="00030756" w:rsidP="00030756">
      <w:pPr>
        <w:pStyle w:val="CommentText"/>
      </w:pPr>
      <w:r>
        <w:rPr>
          <w:rStyle w:val="CommentReference"/>
        </w:rPr>
        <w:annotationRef/>
      </w:r>
      <w:r>
        <w:t>The content in each of the sections is intended as examples of likely content. Each organisation should tailor to their own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D2C2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081153" w16cex:dateUtc="2025-01-28T1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D2C2A5" w16cid:durableId="4C0811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AC5B6" w14:textId="77777777" w:rsidR="0038130A" w:rsidRDefault="0038130A" w:rsidP="0057032E">
      <w:pPr>
        <w:spacing w:after="0" w:line="240" w:lineRule="auto"/>
      </w:pPr>
      <w:r>
        <w:separator/>
      </w:r>
    </w:p>
  </w:endnote>
  <w:endnote w:type="continuationSeparator" w:id="0">
    <w:p w14:paraId="4D62152F" w14:textId="77777777" w:rsidR="0038130A" w:rsidRDefault="0038130A" w:rsidP="0057032E">
      <w:pPr>
        <w:spacing w:after="0" w:line="240" w:lineRule="auto"/>
      </w:pPr>
      <w:r>
        <w:continuationSeparator/>
      </w:r>
    </w:p>
  </w:endnote>
  <w:endnote w:type="continuationNotice" w:id="1">
    <w:p w14:paraId="3C468DDC" w14:textId="77777777" w:rsidR="0038130A" w:rsidRDefault="003813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0"/>
        <w:insideH w:val="single" w:sz="4" w:space="0" w:color="000000"/>
      </w:tblBorders>
      <w:tblLook w:val="04A0" w:firstRow="1" w:lastRow="0" w:firstColumn="1" w:lastColumn="0" w:noHBand="0" w:noVBand="1"/>
    </w:tblPr>
    <w:tblGrid>
      <w:gridCol w:w="3510"/>
      <w:gridCol w:w="2411"/>
      <w:gridCol w:w="3401"/>
    </w:tblGrid>
    <w:tr w:rsidR="00E01F52" w:rsidRPr="006571EC" w14:paraId="56F76E58" w14:textId="77777777" w:rsidTr="000A0AD3">
      <w:tc>
        <w:tcPr>
          <w:tcW w:w="3510" w:type="dxa"/>
        </w:tcPr>
        <w:p w14:paraId="122C3374" w14:textId="336CC497" w:rsidR="00E01F52" w:rsidRPr="00B6218E" w:rsidRDefault="00AD1451" w:rsidP="00747470">
          <w:pPr>
            <w:pStyle w:val="Footer"/>
            <w:rPr>
              <w:sz w:val="18"/>
              <w:szCs w:val="18"/>
            </w:rPr>
          </w:pPr>
          <w:r>
            <w:rPr>
              <w:sz w:val="18"/>
            </w:rPr>
            <w:t>JML</w:t>
          </w:r>
          <w:r w:rsidR="00E01F52">
            <w:rPr>
              <w:sz w:val="18"/>
            </w:rPr>
            <w:t xml:space="preserve"> Policy</w:t>
          </w:r>
        </w:p>
      </w:tc>
      <w:tc>
        <w:tcPr>
          <w:tcW w:w="2411" w:type="dxa"/>
        </w:tcPr>
        <w:p w14:paraId="44BEB2F2" w14:textId="001ADBF1" w:rsidR="00E01F52" w:rsidRPr="00B6218E" w:rsidRDefault="00E01F52" w:rsidP="00286C07">
          <w:pPr>
            <w:pStyle w:val="Footer"/>
            <w:jc w:val="center"/>
            <w:rPr>
              <w:sz w:val="18"/>
              <w:szCs w:val="18"/>
            </w:rPr>
          </w:pPr>
          <w:r>
            <w:rPr>
              <w:sz w:val="18"/>
            </w:rPr>
            <w:t xml:space="preserve">ver </w:t>
          </w:r>
          <w:r w:rsidR="00E55418">
            <w:rPr>
              <w:sz w:val="18"/>
            </w:rPr>
            <w:t>0.2</w:t>
          </w:r>
          <w:r w:rsidR="00080BDE">
            <w:rPr>
              <w:sz w:val="18"/>
            </w:rPr>
            <w:t xml:space="preserve">  </w:t>
          </w:r>
          <w:r>
            <w:rPr>
              <w:sz w:val="18"/>
            </w:rPr>
            <w:t xml:space="preserve">from </w:t>
          </w:r>
          <w:r w:rsidR="00204A4A">
            <w:rPr>
              <w:sz w:val="18"/>
            </w:rPr>
            <w:t>1</w:t>
          </w:r>
          <w:r>
            <w:rPr>
              <w:sz w:val="18"/>
            </w:rPr>
            <w:t>/0</w:t>
          </w:r>
          <w:r w:rsidR="00E55418">
            <w:rPr>
              <w:sz w:val="18"/>
            </w:rPr>
            <w:t>5</w:t>
          </w:r>
          <w:r>
            <w:rPr>
              <w:sz w:val="18"/>
            </w:rPr>
            <w:t>/202</w:t>
          </w:r>
          <w:r w:rsidR="00E55418">
            <w:rPr>
              <w:sz w:val="18"/>
            </w:rPr>
            <w:t>3</w:t>
          </w:r>
        </w:p>
      </w:tc>
      <w:tc>
        <w:tcPr>
          <w:tcW w:w="3401" w:type="dxa"/>
        </w:tcPr>
        <w:p w14:paraId="62E3C488" w14:textId="460AE1E3" w:rsidR="00E01F52" w:rsidRPr="00B6218E" w:rsidRDefault="00E01F52" w:rsidP="0057032E">
          <w:pPr>
            <w:pStyle w:val="Footer"/>
            <w:jc w:val="right"/>
            <w:rPr>
              <w:b/>
              <w:sz w:val="18"/>
              <w:szCs w:val="18"/>
            </w:rPr>
          </w:pPr>
          <w:r>
            <w:rPr>
              <w:sz w:val="18"/>
            </w:rPr>
            <w:t xml:space="preserve">Page </w:t>
          </w: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sz w:val="18"/>
            </w:rPr>
            <w:t xml:space="preserve"> of </w:t>
          </w:r>
          <w:r>
            <w:rPr>
              <w:b/>
              <w:sz w:val="18"/>
            </w:rPr>
            <w:fldChar w:fldCharType="begin"/>
          </w:r>
          <w:r>
            <w:rPr>
              <w:b/>
              <w:sz w:val="18"/>
            </w:rPr>
            <w:instrText xml:space="preserve"> NUMPAGES  </w:instrText>
          </w:r>
          <w:r>
            <w:rPr>
              <w:b/>
              <w:sz w:val="18"/>
            </w:rPr>
            <w:fldChar w:fldCharType="separate"/>
          </w:r>
          <w:r>
            <w:rPr>
              <w:b/>
              <w:sz w:val="18"/>
            </w:rPr>
            <w:t>11</w:t>
          </w:r>
          <w:r>
            <w:rPr>
              <w:b/>
              <w:sz w:val="18"/>
            </w:rPr>
            <w:fldChar w:fldCharType="end"/>
          </w:r>
        </w:p>
      </w:tc>
    </w:tr>
  </w:tbl>
  <w:p w14:paraId="6D51171C" w14:textId="57A851FA" w:rsidR="00E01F52" w:rsidRPr="004B1E43" w:rsidRDefault="00E01F52" w:rsidP="004F4F13">
    <w:pPr>
      <w:autoSpaceDE w:val="0"/>
      <w:autoSpaceDN w:val="0"/>
      <w:adjustRightInd w:val="0"/>
      <w:spacing w:after="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8AAE3" w14:textId="77777777" w:rsidR="0038130A" w:rsidRDefault="0038130A" w:rsidP="0057032E">
      <w:pPr>
        <w:spacing w:after="0" w:line="240" w:lineRule="auto"/>
      </w:pPr>
      <w:r>
        <w:separator/>
      </w:r>
    </w:p>
  </w:footnote>
  <w:footnote w:type="continuationSeparator" w:id="0">
    <w:p w14:paraId="59591A31" w14:textId="77777777" w:rsidR="0038130A" w:rsidRDefault="0038130A" w:rsidP="0057032E">
      <w:pPr>
        <w:spacing w:after="0" w:line="240" w:lineRule="auto"/>
      </w:pPr>
      <w:r>
        <w:continuationSeparator/>
      </w:r>
    </w:p>
  </w:footnote>
  <w:footnote w:type="continuationNotice" w:id="1">
    <w:p w14:paraId="4658B735" w14:textId="77777777" w:rsidR="0038130A" w:rsidRDefault="003813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000000"/>
        <w:insideH w:val="single" w:sz="4" w:space="0" w:color="000000"/>
      </w:tblBorders>
      <w:tblLook w:val="04A0" w:firstRow="1" w:lastRow="0" w:firstColumn="1" w:lastColumn="0" w:noHBand="0" w:noVBand="1"/>
    </w:tblPr>
    <w:tblGrid>
      <w:gridCol w:w="6590"/>
      <w:gridCol w:w="2482"/>
    </w:tblGrid>
    <w:tr w:rsidR="00E01F52" w:rsidRPr="006571EC" w14:paraId="76C628B5" w14:textId="77777777" w:rsidTr="0057032E">
      <w:tc>
        <w:tcPr>
          <w:tcW w:w="6771" w:type="dxa"/>
        </w:tcPr>
        <w:p w14:paraId="745F788F" w14:textId="6EDA674C" w:rsidR="00E01F52" w:rsidRPr="00B6218E" w:rsidRDefault="00E55418" w:rsidP="00684239">
          <w:pPr>
            <w:pStyle w:val="Header"/>
            <w:spacing w:after="0"/>
            <w:rPr>
              <w:sz w:val="20"/>
              <w:szCs w:val="20"/>
            </w:rPr>
          </w:pPr>
          <w:r>
            <w:rPr>
              <w:sz w:val="20"/>
            </w:rPr>
            <w:t>[Organisation Name]</w:t>
          </w:r>
        </w:p>
      </w:tc>
      <w:tc>
        <w:tcPr>
          <w:tcW w:w="2517" w:type="dxa"/>
        </w:tcPr>
        <w:p w14:paraId="0DA10EEC" w14:textId="31C210E4" w:rsidR="00E01F52" w:rsidRPr="00B6218E" w:rsidRDefault="00E55418" w:rsidP="0057032E">
          <w:pPr>
            <w:pStyle w:val="Header"/>
            <w:spacing w:after="0"/>
            <w:jc w:val="right"/>
            <w:rPr>
              <w:sz w:val="20"/>
              <w:szCs w:val="20"/>
            </w:rPr>
          </w:pPr>
          <w:r>
            <w:rPr>
              <w:sz w:val="20"/>
            </w:rPr>
            <w:t>[Confidentiality Level]</w:t>
          </w:r>
        </w:p>
      </w:tc>
    </w:tr>
  </w:tbl>
  <w:p w14:paraId="2B1491B4" w14:textId="77777777" w:rsidR="00E01F52" w:rsidRPr="003056B2" w:rsidRDefault="00E01F52" w:rsidP="0057032E">
    <w:pPr>
      <w:pStyle w:val="Header"/>
      <w:spacing w:after="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B79D6"/>
    <w:multiLevelType w:val="hybridMultilevel"/>
    <w:tmpl w:val="B4B6591C"/>
    <w:lvl w:ilvl="0" w:tplc="2EBC31C0">
      <w:start w:val="1"/>
      <w:numFmt w:val="bullet"/>
      <w:lvlText w:val=""/>
      <w:lvlJc w:val="left"/>
      <w:pPr>
        <w:ind w:left="720" w:hanging="360"/>
      </w:pPr>
      <w:rPr>
        <w:rFonts w:ascii="Symbol" w:hAnsi="Symbol" w:hint="default"/>
      </w:rPr>
    </w:lvl>
    <w:lvl w:ilvl="1" w:tplc="0BDEC67E" w:tentative="1">
      <w:start w:val="1"/>
      <w:numFmt w:val="bullet"/>
      <w:lvlText w:val="o"/>
      <w:lvlJc w:val="left"/>
      <w:pPr>
        <w:ind w:left="1440" w:hanging="360"/>
      </w:pPr>
      <w:rPr>
        <w:rFonts w:ascii="Courier New" w:hAnsi="Courier New" w:cs="Courier New" w:hint="default"/>
      </w:rPr>
    </w:lvl>
    <w:lvl w:ilvl="2" w:tplc="86445014" w:tentative="1">
      <w:start w:val="1"/>
      <w:numFmt w:val="bullet"/>
      <w:lvlText w:val=""/>
      <w:lvlJc w:val="left"/>
      <w:pPr>
        <w:ind w:left="2160" w:hanging="360"/>
      </w:pPr>
      <w:rPr>
        <w:rFonts w:ascii="Wingdings" w:hAnsi="Wingdings" w:hint="default"/>
      </w:rPr>
    </w:lvl>
    <w:lvl w:ilvl="3" w:tplc="63DA28E4" w:tentative="1">
      <w:start w:val="1"/>
      <w:numFmt w:val="bullet"/>
      <w:lvlText w:val=""/>
      <w:lvlJc w:val="left"/>
      <w:pPr>
        <w:ind w:left="2880" w:hanging="360"/>
      </w:pPr>
      <w:rPr>
        <w:rFonts w:ascii="Symbol" w:hAnsi="Symbol" w:hint="default"/>
      </w:rPr>
    </w:lvl>
    <w:lvl w:ilvl="4" w:tplc="2974BA20" w:tentative="1">
      <w:start w:val="1"/>
      <w:numFmt w:val="bullet"/>
      <w:lvlText w:val="o"/>
      <w:lvlJc w:val="left"/>
      <w:pPr>
        <w:ind w:left="3600" w:hanging="360"/>
      </w:pPr>
      <w:rPr>
        <w:rFonts w:ascii="Courier New" w:hAnsi="Courier New" w:cs="Courier New" w:hint="default"/>
      </w:rPr>
    </w:lvl>
    <w:lvl w:ilvl="5" w:tplc="D6B0AE2C" w:tentative="1">
      <w:start w:val="1"/>
      <w:numFmt w:val="bullet"/>
      <w:lvlText w:val=""/>
      <w:lvlJc w:val="left"/>
      <w:pPr>
        <w:ind w:left="4320" w:hanging="360"/>
      </w:pPr>
      <w:rPr>
        <w:rFonts w:ascii="Wingdings" w:hAnsi="Wingdings" w:hint="default"/>
      </w:rPr>
    </w:lvl>
    <w:lvl w:ilvl="6" w:tplc="73A86724" w:tentative="1">
      <w:start w:val="1"/>
      <w:numFmt w:val="bullet"/>
      <w:lvlText w:val=""/>
      <w:lvlJc w:val="left"/>
      <w:pPr>
        <w:ind w:left="5040" w:hanging="360"/>
      </w:pPr>
      <w:rPr>
        <w:rFonts w:ascii="Symbol" w:hAnsi="Symbol" w:hint="default"/>
      </w:rPr>
    </w:lvl>
    <w:lvl w:ilvl="7" w:tplc="6A023A20" w:tentative="1">
      <w:start w:val="1"/>
      <w:numFmt w:val="bullet"/>
      <w:lvlText w:val="o"/>
      <w:lvlJc w:val="left"/>
      <w:pPr>
        <w:ind w:left="5760" w:hanging="360"/>
      </w:pPr>
      <w:rPr>
        <w:rFonts w:ascii="Courier New" w:hAnsi="Courier New" w:cs="Courier New" w:hint="default"/>
      </w:rPr>
    </w:lvl>
    <w:lvl w:ilvl="8" w:tplc="3216D76C" w:tentative="1">
      <w:start w:val="1"/>
      <w:numFmt w:val="bullet"/>
      <w:lvlText w:val=""/>
      <w:lvlJc w:val="left"/>
      <w:pPr>
        <w:ind w:left="6480" w:hanging="360"/>
      </w:pPr>
      <w:rPr>
        <w:rFonts w:ascii="Wingdings" w:hAnsi="Wingdings" w:hint="default"/>
      </w:rPr>
    </w:lvl>
  </w:abstractNum>
  <w:abstractNum w:abstractNumId="2" w15:restartNumberingAfterBreak="0">
    <w:nsid w:val="01BD559E"/>
    <w:multiLevelType w:val="multilevel"/>
    <w:tmpl w:val="2016316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862"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62C737B"/>
    <w:multiLevelType w:val="hybridMultilevel"/>
    <w:tmpl w:val="12BC0C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EA75F3"/>
    <w:multiLevelType w:val="multilevel"/>
    <w:tmpl w:val="8C4A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E3677"/>
    <w:multiLevelType w:val="hybridMultilevel"/>
    <w:tmpl w:val="42D8E79A"/>
    <w:lvl w:ilvl="0" w:tplc="27F2FD68">
      <w:start w:val="1"/>
      <w:numFmt w:val="bullet"/>
      <w:lvlText w:val=""/>
      <w:lvlJc w:val="left"/>
      <w:pPr>
        <w:ind w:left="720" w:hanging="360"/>
      </w:pPr>
      <w:rPr>
        <w:rFonts w:ascii="Symbol" w:hAnsi="Symbol" w:hint="default"/>
      </w:rPr>
    </w:lvl>
    <w:lvl w:ilvl="1" w:tplc="2224117E">
      <w:start w:val="1"/>
      <w:numFmt w:val="bullet"/>
      <w:lvlText w:val="o"/>
      <w:lvlJc w:val="left"/>
      <w:pPr>
        <w:ind w:left="1440" w:hanging="360"/>
      </w:pPr>
      <w:rPr>
        <w:rFonts w:ascii="Courier New" w:hAnsi="Courier New" w:cs="Courier New" w:hint="default"/>
      </w:rPr>
    </w:lvl>
    <w:lvl w:ilvl="2" w:tplc="52D07B9E" w:tentative="1">
      <w:start w:val="1"/>
      <w:numFmt w:val="bullet"/>
      <w:lvlText w:val=""/>
      <w:lvlJc w:val="left"/>
      <w:pPr>
        <w:ind w:left="2160" w:hanging="360"/>
      </w:pPr>
      <w:rPr>
        <w:rFonts w:ascii="Wingdings" w:hAnsi="Wingdings" w:hint="default"/>
      </w:rPr>
    </w:lvl>
    <w:lvl w:ilvl="3" w:tplc="E040A28C" w:tentative="1">
      <w:start w:val="1"/>
      <w:numFmt w:val="bullet"/>
      <w:lvlText w:val=""/>
      <w:lvlJc w:val="left"/>
      <w:pPr>
        <w:ind w:left="2880" w:hanging="360"/>
      </w:pPr>
      <w:rPr>
        <w:rFonts w:ascii="Symbol" w:hAnsi="Symbol" w:hint="default"/>
      </w:rPr>
    </w:lvl>
    <w:lvl w:ilvl="4" w:tplc="57605972" w:tentative="1">
      <w:start w:val="1"/>
      <w:numFmt w:val="bullet"/>
      <w:lvlText w:val="o"/>
      <w:lvlJc w:val="left"/>
      <w:pPr>
        <w:ind w:left="3600" w:hanging="360"/>
      </w:pPr>
      <w:rPr>
        <w:rFonts w:ascii="Courier New" w:hAnsi="Courier New" w:cs="Courier New" w:hint="default"/>
      </w:rPr>
    </w:lvl>
    <w:lvl w:ilvl="5" w:tplc="CB74AF56" w:tentative="1">
      <w:start w:val="1"/>
      <w:numFmt w:val="bullet"/>
      <w:lvlText w:val=""/>
      <w:lvlJc w:val="left"/>
      <w:pPr>
        <w:ind w:left="4320" w:hanging="360"/>
      </w:pPr>
      <w:rPr>
        <w:rFonts w:ascii="Wingdings" w:hAnsi="Wingdings" w:hint="default"/>
      </w:rPr>
    </w:lvl>
    <w:lvl w:ilvl="6" w:tplc="FDB82B76" w:tentative="1">
      <w:start w:val="1"/>
      <w:numFmt w:val="bullet"/>
      <w:lvlText w:val=""/>
      <w:lvlJc w:val="left"/>
      <w:pPr>
        <w:ind w:left="5040" w:hanging="360"/>
      </w:pPr>
      <w:rPr>
        <w:rFonts w:ascii="Symbol" w:hAnsi="Symbol" w:hint="default"/>
      </w:rPr>
    </w:lvl>
    <w:lvl w:ilvl="7" w:tplc="DD1C18F2" w:tentative="1">
      <w:start w:val="1"/>
      <w:numFmt w:val="bullet"/>
      <w:lvlText w:val="o"/>
      <w:lvlJc w:val="left"/>
      <w:pPr>
        <w:ind w:left="5760" w:hanging="360"/>
      </w:pPr>
      <w:rPr>
        <w:rFonts w:ascii="Courier New" w:hAnsi="Courier New" w:cs="Courier New" w:hint="default"/>
      </w:rPr>
    </w:lvl>
    <w:lvl w:ilvl="8" w:tplc="65BA1C62" w:tentative="1">
      <w:start w:val="1"/>
      <w:numFmt w:val="bullet"/>
      <w:lvlText w:val=""/>
      <w:lvlJc w:val="left"/>
      <w:pPr>
        <w:ind w:left="6480" w:hanging="360"/>
      </w:pPr>
      <w:rPr>
        <w:rFonts w:ascii="Wingdings" w:hAnsi="Wingdings" w:hint="default"/>
      </w:rPr>
    </w:lvl>
  </w:abstractNum>
  <w:abstractNum w:abstractNumId="6" w15:restartNumberingAfterBreak="0">
    <w:nsid w:val="0C4909E2"/>
    <w:multiLevelType w:val="multilevel"/>
    <w:tmpl w:val="86DC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759EA"/>
    <w:multiLevelType w:val="multilevel"/>
    <w:tmpl w:val="600A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73E67"/>
    <w:multiLevelType w:val="hybridMultilevel"/>
    <w:tmpl w:val="855CB46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E9E6585"/>
    <w:multiLevelType w:val="multilevel"/>
    <w:tmpl w:val="BF2C7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CB7BFE"/>
    <w:multiLevelType w:val="multilevel"/>
    <w:tmpl w:val="1DB4D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CE5243"/>
    <w:multiLevelType w:val="hybridMultilevel"/>
    <w:tmpl w:val="18B66EA6"/>
    <w:lvl w:ilvl="0" w:tplc="E828E618">
      <w:start w:val="1"/>
      <w:numFmt w:val="bullet"/>
      <w:lvlText w:val="-"/>
      <w:lvlJc w:val="left"/>
      <w:pPr>
        <w:ind w:left="720" w:hanging="360"/>
      </w:pPr>
      <w:rPr>
        <w:rFonts w:ascii="Calibri" w:eastAsia="Calibri" w:hAnsi="Calibri" w:cs="Times New Roman" w:hint="default"/>
      </w:rPr>
    </w:lvl>
    <w:lvl w:ilvl="1" w:tplc="E7845E9A" w:tentative="1">
      <w:start w:val="1"/>
      <w:numFmt w:val="bullet"/>
      <w:lvlText w:val="o"/>
      <w:lvlJc w:val="left"/>
      <w:pPr>
        <w:ind w:left="1440" w:hanging="360"/>
      </w:pPr>
      <w:rPr>
        <w:rFonts w:ascii="Courier New" w:hAnsi="Courier New" w:cs="Courier New" w:hint="default"/>
      </w:rPr>
    </w:lvl>
    <w:lvl w:ilvl="2" w:tplc="C644CF64" w:tentative="1">
      <w:start w:val="1"/>
      <w:numFmt w:val="bullet"/>
      <w:lvlText w:val=""/>
      <w:lvlJc w:val="left"/>
      <w:pPr>
        <w:ind w:left="2160" w:hanging="360"/>
      </w:pPr>
      <w:rPr>
        <w:rFonts w:ascii="Wingdings" w:hAnsi="Wingdings" w:hint="default"/>
      </w:rPr>
    </w:lvl>
    <w:lvl w:ilvl="3" w:tplc="DA1888AC" w:tentative="1">
      <w:start w:val="1"/>
      <w:numFmt w:val="bullet"/>
      <w:lvlText w:val=""/>
      <w:lvlJc w:val="left"/>
      <w:pPr>
        <w:ind w:left="2880" w:hanging="360"/>
      </w:pPr>
      <w:rPr>
        <w:rFonts w:ascii="Symbol" w:hAnsi="Symbol" w:hint="default"/>
      </w:rPr>
    </w:lvl>
    <w:lvl w:ilvl="4" w:tplc="9F8E937C" w:tentative="1">
      <w:start w:val="1"/>
      <w:numFmt w:val="bullet"/>
      <w:lvlText w:val="o"/>
      <w:lvlJc w:val="left"/>
      <w:pPr>
        <w:ind w:left="3600" w:hanging="360"/>
      </w:pPr>
      <w:rPr>
        <w:rFonts w:ascii="Courier New" w:hAnsi="Courier New" w:cs="Courier New" w:hint="default"/>
      </w:rPr>
    </w:lvl>
    <w:lvl w:ilvl="5" w:tplc="7A14AF5C" w:tentative="1">
      <w:start w:val="1"/>
      <w:numFmt w:val="bullet"/>
      <w:lvlText w:val=""/>
      <w:lvlJc w:val="left"/>
      <w:pPr>
        <w:ind w:left="4320" w:hanging="360"/>
      </w:pPr>
      <w:rPr>
        <w:rFonts w:ascii="Wingdings" w:hAnsi="Wingdings" w:hint="default"/>
      </w:rPr>
    </w:lvl>
    <w:lvl w:ilvl="6" w:tplc="F070A240" w:tentative="1">
      <w:start w:val="1"/>
      <w:numFmt w:val="bullet"/>
      <w:lvlText w:val=""/>
      <w:lvlJc w:val="left"/>
      <w:pPr>
        <w:ind w:left="5040" w:hanging="360"/>
      </w:pPr>
      <w:rPr>
        <w:rFonts w:ascii="Symbol" w:hAnsi="Symbol" w:hint="default"/>
      </w:rPr>
    </w:lvl>
    <w:lvl w:ilvl="7" w:tplc="0D0E5246" w:tentative="1">
      <w:start w:val="1"/>
      <w:numFmt w:val="bullet"/>
      <w:lvlText w:val="o"/>
      <w:lvlJc w:val="left"/>
      <w:pPr>
        <w:ind w:left="5760" w:hanging="360"/>
      </w:pPr>
      <w:rPr>
        <w:rFonts w:ascii="Courier New" w:hAnsi="Courier New" w:cs="Courier New" w:hint="default"/>
      </w:rPr>
    </w:lvl>
    <w:lvl w:ilvl="8" w:tplc="C59441DA" w:tentative="1">
      <w:start w:val="1"/>
      <w:numFmt w:val="bullet"/>
      <w:lvlText w:val=""/>
      <w:lvlJc w:val="left"/>
      <w:pPr>
        <w:ind w:left="6480" w:hanging="360"/>
      </w:pPr>
      <w:rPr>
        <w:rFonts w:ascii="Wingdings" w:hAnsi="Wingdings" w:hint="default"/>
      </w:rPr>
    </w:lvl>
  </w:abstractNum>
  <w:abstractNum w:abstractNumId="12" w15:restartNumberingAfterBreak="0">
    <w:nsid w:val="12CF30E5"/>
    <w:multiLevelType w:val="hybridMultilevel"/>
    <w:tmpl w:val="FDA686B8"/>
    <w:lvl w:ilvl="0" w:tplc="C9FAF582">
      <w:start w:val="1"/>
      <w:numFmt w:val="bullet"/>
      <w:lvlText w:val=""/>
      <w:lvlJc w:val="left"/>
      <w:pPr>
        <w:ind w:left="720" w:hanging="356"/>
      </w:pPr>
      <w:rPr>
        <w:rFonts w:ascii="Symbol" w:hAnsi="Symbol" w:hint="default"/>
      </w:rPr>
    </w:lvl>
    <w:lvl w:ilvl="1" w:tplc="35D497BA">
      <w:start w:val="1"/>
      <w:numFmt w:val="bullet"/>
      <w:lvlText w:val="o"/>
      <w:lvlJc w:val="left"/>
      <w:pPr>
        <w:ind w:left="1440" w:hanging="356"/>
      </w:pPr>
      <w:rPr>
        <w:rFonts w:ascii="Courier New" w:hAnsi="Courier New" w:cs="Courier New" w:hint="default"/>
      </w:rPr>
    </w:lvl>
    <w:lvl w:ilvl="2" w:tplc="31D071E4">
      <w:start w:val="1"/>
      <w:numFmt w:val="bullet"/>
      <w:lvlText w:val=""/>
      <w:lvlJc w:val="left"/>
      <w:pPr>
        <w:ind w:left="2160" w:hanging="356"/>
      </w:pPr>
      <w:rPr>
        <w:rFonts w:ascii="Wingdings" w:hAnsi="Wingdings" w:hint="default"/>
      </w:rPr>
    </w:lvl>
    <w:lvl w:ilvl="3" w:tplc="C45A31E6">
      <w:start w:val="1"/>
      <w:numFmt w:val="bullet"/>
      <w:lvlText w:val=""/>
      <w:lvlJc w:val="left"/>
      <w:pPr>
        <w:ind w:left="2880" w:hanging="356"/>
      </w:pPr>
      <w:rPr>
        <w:rFonts w:ascii="Symbol" w:hAnsi="Symbol" w:hint="default"/>
      </w:rPr>
    </w:lvl>
    <w:lvl w:ilvl="4" w:tplc="CE22708E">
      <w:start w:val="1"/>
      <w:numFmt w:val="bullet"/>
      <w:lvlText w:val="o"/>
      <w:lvlJc w:val="left"/>
      <w:pPr>
        <w:ind w:left="3600" w:hanging="356"/>
      </w:pPr>
      <w:rPr>
        <w:rFonts w:ascii="Courier New" w:hAnsi="Courier New" w:cs="Courier New" w:hint="default"/>
      </w:rPr>
    </w:lvl>
    <w:lvl w:ilvl="5" w:tplc="55448556">
      <w:start w:val="1"/>
      <w:numFmt w:val="bullet"/>
      <w:lvlText w:val=""/>
      <w:lvlJc w:val="left"/>
      <w:pPr>
        <w:ind w:left="4320" w:hanging="356"/>
      </w:pPr>
      <w:rPr>
        <w:rFonts w:ascii="Wingdings" w:hAnsi="Wingdings" w:hint="default"/>
      </w:rPr>
    </w:lvl>
    <w:lvl w:ilvl="6" w:tplc="B4186D7A">
      <w:start w:val="1"/>
      <w:numFmt w:val="bullet"/>
      <w:lvlText w:val=""/>
      <w:lvlJc w:val="left"/>
      <w:pPr>
        <w:ind w:left="5040" w:hanging="356"/>
      </w:pPr>
      <w:rPr>
        <w:rFonts w:ascii="Symbol" w:hAnsi="Symbol" w:hint="default"/>
      </w:rPr>
    </w:lvl>
    <w:lvl w:ilvl="7" w:tplc="790A0280">
      <w:start w:val="1"/>
      <w:numFmt w:val="bullet"/>
      <w:lvlText w:val="o"/>
      <w:lvlJc w:val="left"/>
      <w:pPr>
        <w:ind w:left="5760" w:hanging="356"/>
      </w:pPr>
      <w:rPr>
        <w:rFonts w:ascii="Courier New" w:hAnsi="Courier New" w:cs="Courier New" w:hint="default"/>
      </w:rPr>
    </w:lvl>
    <w:lvl w:ilvl="8" w:tplc="4146B088">
      <w:start w:val="1"/>
      <w:numFmt w:val="bullet"/>
      <w:lvlText w:val=""/>
      <w:lvlJc w:val="left"/>
      <w:pPr>
        <w:ind w:left="6480" w:hanging="356"/>
      </w:pPr>
      <w:rPr>
        <w:rFonts w:ascii="Wingdings" w:hAnsi="Wingdings" w:hint="default"/>
      </w:rPr>
    </w:lvl>
  </w:abstractNum>
  <w:abstractNum w:abstractNumId="13" w15:restartNumberingAfterBreak="0">
    <w:nsid w:val="13B40EB5"/>
    <w:multiLevelType w:val="hybridMultilevel"/>
    <w:tmpl w:val="D0BC3136"/>
    <w:lvl w:ilvl="0" w:tplc="29BA2776">
      <w:start w:val="1"/>
      <w:numFmt w:val="bullet"/>
      <w:lvlText w:val=""/>
      <w:lvlJc w:val="left"/>
      <w:pPr>
        <w:ind w:left="720" w:hanging="360"/>
      </w:pPr>
      <w:rPr>
        <w:rFonts w:ascii="Symbol" w:hAnsi="Symbol" w:hint="default"/>
      </w:rPr>
    </w:lvl>
    <w:lvl w:ilvl="1" w:tplc="483CAF96">
      <w:start w:val="1"/>
      <w:numFmt w:val="bullet"/>
      <w:lvlText w:val="o"/>
      <w:lvlJc w:val="left"/>
      <w:pPr>
        <w:ind w:left="1440" w:hanging="360"/>
      </w:pPr>
      <w:rPr>
        <w:rFonts w:ascii="Courier New" w:hAnsi="Courier New" w:cs="Courier New" w:hint="default"/>
      </w:rPr>
    </w:lvl>
    <w:lvl w:ilvl="2" w:tplc="98E408B8" w:tentative="1">
      <w:start w:val="1"/>
      <w:numFmt w:val="bullet"/>
      <w:lvlText w:val=""/>
      <w:lvlJc w:val="left"/>
      <w:pPr>
        <w:ind w:left="2160" w:hanging="360"/>
      </w:pPr>
      <w:rPr>
        <w:rFonts w:ascii="Wingdings" w:hAnsi="Wingdings" w:hint="default"/>
      </w:rPr>
    </w:lvl>
    <w:lvl w:ilvl="3" w:tplc="D206B134" w:tentative="1">
      <w:start w:val="1"/>
      <w:numFmt w:val="bullet"/>
      <w:lvlText w:val=""/>
      <w:lvlJc w:val="left"/>
      <w:pPr>
        <w:ind w:left="2880" w:hanging="360"/>
      </w:pPr>
      <w:rPr>
        <w:rFonts w:ascii="Symbol" w:hAnsi="Symbol" w:hint="default"/>
      </w:rPr>
    </w:lvl>
    <w:lvl w:ilvl="4" w:tplc="C5E81144" w:tentative="1">
      <w:start w:val="1"/>
      <w:numFmt w:val="bullet"/>
      <w:lvlText w:val="o"/>
      <w:lvlJc w:val="left"/>
      <w:pPr>
        <w:ind w:left="3600" w:hanging="360"/>
      </w:pPr>
      <w:rPr>
        <w:rFonts w:ascii="Courier New" w:hAnsi="Courier New" w:cs="Courier New" w:hint="default"/>
      </w:rPr>
    </w:lvl>
    <w:lvl w:ilvl="5" w:tplc="BDEA4902" w:tentative="1">
      <w:start w:val="1"/>
      <w:numFmt w:val="bullet"/>
      <w:lvlText w:val=""/>
      <w:lvlJc w:val="left"/>
      <w:pPr>
        <w:ind w:left="4320" w:hanging="360"/>
      </w:pPr>
      <w:rPr>
        <w:rFonts w:ascii="Wingdings" w:hAnsi="Wingdings" w:hint="default"/>
      </w:rPr>
    </w:lvl>
    <w:lvl w:ilvl="6" w:tplc="2E0E1A74" w:tentative="1">
      <w:start w:val="1"/>
      <w:numFmt w:val="bullet"/>
      <w:lvlText w:val=""/>
      <w:lvlJc w:val="left"/>
      <w:pPr>
        <w:ind w:left="5040" w:hanging="360"/>
      </w:pPr>
      <w:rPr>
        <w:rFonts w:ascii="Symbol" w:hAnsi="Symbol" w:hint="default"/>
      </w:rPr>
    </w:lvl>
    <w:lvl w:ilvl="7" w:tplc="3774D17E" w:tentative="1">
      <w:start w:val="1"/>
      <w:numFmt w:val="bullet"/>
      <w:lvlText w:val="o"/>
      <w:lvlJc w:val="left"/>
      <w:pPr>
        <w:ind w:left="5760" w:hanging="360"/>
      </w:pPr>
      <w:rPr>
        <w:rFonts w:ascii="Courier New" w:hAnsi="Courier New" w:cs="Courier New" w:hint="default"/>
      </w:rPr>
    </w:lvl>
    <w:lvl w:ilvl="8" w:tplc="6E8EA400" w:tentative="1">
      <w:start w:val="1"/>
      <w:numFmt w:val="bullet"/>
      <w:lvlText w:val=""/>
      <w:lvlJc w:val="left"/>
      <w:pPr>
        <w:ind w:left="6480" w:hanging="360"/>
      </w:pPr>
      <w:rPr>
        <w:rFonts w:ascii="Wingdings" w:hAnsi="Wingdings" w:hint="default"/>
      </w:rPr>
    </w:lvl>
  </w:abstractNum>
  <w:abstractNum w:abstractNumId="14" w15:restartNumberingAfterBreak="0">
    <w:nsid w:val="17A268D5"/>
    <w:multiLevelType w:val="hybridMultilevel"/>
    <w:tmpl w:val="EFA66C5C"/>
    <w:lvl w:ilvl="0" w:tplc="89260FD6">
      <w:start w:val="1"/>
      <w:numFmt w:val="bullet"/>
      <w:lvlText w:val=""/>
      <w:lvlJc w:val="left"/>
      <w:pPr>
        <w:ind w:left="720" w:hanging="360"/>
      </w:pPr>
      <w:rPr>
        <w:rFonts w:ascii="Symbol" w:hAnsi="Symbol" w:hint="default"/>
      </w:rPr>
    </w:lvl>
    <w:lvl w:ilvl="1" w:tplc="EA348116" w:tentative="1">
      <w:start w:val="1"/>
      <w:numFmt w:val="bullet"/>
      <w:lvlText w:val="o"/>
      <w:lvlJc w:val="left"/>
      <w:pPr>
        <w:ind w:left="1440" w:hanging="360"/>
      </w:pPr>
      <w:rPr>
        <w:rFonts w:ascii="Courier New" w:hAnsi="Courier New" w:cs="Courier New" w:hint="default"/>
      </w:rPr>
    </w:lvl>
    <w:lvl w:ilvl="2" w:tplc="C242DC70" w:tentative="1">
      <w:start w:val="1"/>
      <w:numFmt w:val="bullet"/>
      <w:lvlText w:val=""/>
      <w:lvlJc w:val="left"/>
      <w:pPr>
        <w:ind w:left="2160" w:hanging="360"/>
      </w:pPr>
      <w:rPr>
        <w:rFonts w:ascii="Wingdings" w:hAnsi="Wingdings" w:hint="default"/>
      </w:rPr>
    </w:lvl>
    <w:lvl w:ilvl="3" w:tplc="31DE6BD4" w:tentative="1">
      <w:start w:val="1"/>
      <w:numFmt w:val="bullet"/>
      <w:lvlText w:val=""/>
      <w:lvlJc w:val="left"/>
      <w:pPr>
        <w:ind w:left="2880" w:hanging="360"/>
      </w:pPr>
      <w:rPr>
        <w:rFonts w:ascii="Symbol" w:hAnsi="Symbol" w:hint="default"/>
      </w:rPr>
    </w:lvl>
    <w:lvl w:ilvl="4" w:tplc="FC561454" w:tentative="1">
      <w:start w:val="1"/>
      <w:numFmt w:val="bullet"/>
      <w:lvlText w:val="o"/>
      <w:lvlJc w:val="left"/>
      <w:pPr>
        <w:ind w:left="3600" w:hanging="360"/>
      </w:pPr>
      <w:rPr>
        <w:rFonts w:ascii="Courier New" w:hAnsi="Courier New" w:cs="Courier New" w:hint="default"/>
      </w:rPr>
    </w:lvl>
    <w:lvl w:ilvl="5" w:tplc="1AB87FB6" w:tentative="1">
      <w:start w:val="1"/>
      <w:numFmt w:val="bullet"/>
      <w:lvlText w:val=""/>
      <w:lvlJc w:val="left"/>
      <w:pPr>
        <w:ind w:left="4320" w:hanging="360"/>
      </w:pPr>
      <w:rPr>
        <w:rFonts w:ascii="Wingdings" w:hAnsi="Wingdings" w:hint="default"/>
      </w:rPr>
    </w:lvl>
    <w:lvl w:ilvl="6" w:tplc="E0BAC67A" w:tentative="1">
      <w:start w:val="1"/>
      <w:numFmt w:val="bullet"/>
      <w:lvlText w:val=""/>
      <w:lvlJc w:val="left"/>
      <w:pPr>
        <w:ind w:left="5040" w:hanging="360"/>
      </w:pPr>
      <w:rPr>
        <w:rFonts w:ascii="Symbol" w:hAnsi="Symbol" w:hint="default"/>
      </w:rPr>
    </w:lvl>
    <w:lvl w:ilvl="7" w:tplc="E53022BE" w:tentative="1">
      <w:start w:val="1"/>
      <w:numFmt w:val="bullet"/>
      <w:lvlText w:val="o"/>
      <w:lvlJc w:val="left"/>
      <w:pPr>
        <w:ind w:left="5760" w:hanging="360"/>
      </w:pPr>
      <w:rPr>
        <w:rFonts w:ascii="Courier New" w:hAnsi="Courier New" w:cs="Courier New" w:hint="default"/>
      </w:rPr>
    </w:lvl>
    <w:lvl w:ilvl="8" w:tplc="5B146D9E" w:tentative="1">
      <w:start w:val="1"/>
      <w:numFmt w:val="bullet"/>
      <w:lvlText w:val=""/>
      <w:lvlJc w:val="left"/>
      <w:pPr>
        <w:ind w:left="6480" w:hanging="360"/>
      </w:pPr>
      <w:rPr>
        <w:rFonts w:ascii="Wingdings" w:hAnsi="Wingdings" w:hint="default"/>
      </w:rPr>
    </w:lvl>
  </w:abstractNum>
  <w:abstractNum w:abstractNumId="15" w15:restartNumberingAfterBreak="0">
    <w:nsid w:val="1802375B"/>
    <w:multiLevelType w:val="multilevel"/>
    <w:tmpl w:val="C136D28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720"/>
        </w:tabs>
        <w:ind w:left="720" w:hanging="144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900"/>
        </w:tabs>
        <w:ind w:left="900" w:hanging="2160"/>
      </w:pPr>
      <w:rPr>
        <w:rFonts w:hint="default"/>
      </w:rPr>
    </w:lvl>
    <w:lvl w:ilvl="8">
      <w:start w:val="1"/>
      <w:numFmt w:val="decimal"/>
      <w:lvlText w:val="%1.%2.%3.%4.%5.%6.%7.%8.%9"/>
      <w:lvlJc w:val="left"/>
      <w:pPr>
        <w:tabs>
          <w:tab w:val="num" w:pos="720"/>
        </w:tabs>
        <w:ind w:left="720" w:hanging="2160"/>
      </w:pPr>
      <w:rPr>
        <w:rFonts w:hint="default"/>
      </w:rPr>
    </w:lvl>
  </w:abstractNum>
  <w:abstractNum w:abstractNumId="16" w15:restartNumberingAfterBreak="0">
    <w:nsid w:val="1AF263FE"/>
    <w:multiLevelType w:val="hybridMultilevel"/>
    <w:tmpl w:val="CB24C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E962594"/>
    <w:multiLevelType w:val="hybridMultilevel"/>
    <w:tmpl w:val="BE3A2C34"/>
    <w:lvl w:ilvl="0" w:tplc="82C0A7CE">
      <w:start w:val="1"/>
      <w:numFmt w:val="decimal"/>
      <w:lvlText w:val="%1."/>
      <w:lvlJc w:val="left"/>
      <w:pPr>
        <w:ind w:left="1080" w:hanging="360"/>
      </w:pPr>
      <w:rPr>
        <w:rFonts w:ascii="Calibri" w:eastAsia="Calibri" w:hAnsi="Calibri" w:cs="Times New Roman"/>
      </w:rPr>
    </w:lvl>
    <w:lvl w:ilvl="1" w:tplc="3362A802">
      <w:start w:val="1"/>
      <w:numFmt w:val="lowerLetter"/>
      <w:lvlText w:val="%2."/>
      <w:lvlJc w:val="left"/>
      <w:pPr>
        <w:ind w:left="1800" w:hanging="360"/>
      </w:pPr>
    </w:lvl>
    <w:lvl w:ilvl="2" w:tplc="FD94DCC8">
      <w:start w:val="1"/>
      <w:numFmt w:val="lowerRoman"/>
      <w:lvlText w:val="%3."/>
      <w:lvlJc w:val="right"/>
      <w:pPr>
        <w:ind w:left="2520" w:hanging="180"/>
      </w:pPr>
    </w:lvl>
    <w:lvl w:ilvl="3" w:tplc="641C0B2E" w:tentative="1">
      <w:start w:val="1"/>
      <w:numFmt w:val="decimal"/>
      <w:lvlText w:val="%4."/>
      <w:lvlJc w:val="left"/>
      <w:pPr>
        <w:ind w:left="3240" w:hanging="360"/>
      </w:pPr>
    </w:lvl>
    <w:lvl w:ilvl="4" w:tplc="6412A73E" w:tentative="1">
      <w:start w:val="1"/>
      <w:numFmt w:val="lowerLetter"/>
      <w:lvlText w:val="%5."/>
      <w:lvlJc w:val="left"/>
      <w:pPr>
        <w:ind w:left="3960" w:hanging="360"/>
      </w:pPr>
    </w:lvl>
    <w:lvl w:ilvl="5" w:tplc="8BD85FB0" w:tentative="1">
      <w:start w:val="1"/>
      <w:numFmt w:val="lowerRoman"/>
      <w:lvlText w:val="%6."/>
      <w:lvlJc w:val="right"/>
      <w:pPr>
        <w:ind w:left="4680" w:hanging="180"/>
      </w:pPr>
    </w:lvl>
    <w:lvl w:ilvl="6" w:tplc="5F665AF8" w:tentative="1">
      <w:start w:val="1"/>
      <w:numFmt w:val="decimal"/>
      <w:lvlText w:val="%7."/>
      <w:lvlJc w:val="left"/>
      <w:pPr>
        <w:ind w:left="5400" w:hanging="360"/>
      </w:pPr>
    </w:lvl>
    <w:lvl w:ilvl="7" w:tplc="32E28BE4" w:tentative="1">
      <w:start w:val="1"/>
      <w:numFmt w:val="lowerLetter"/>
      <w:lvlText w:val="%8."/>
      <w:lvlJc w:val="left"/>
      <w:pPr>
        <w:ind w:left="6120" w:hanging="360"/>
      </w:pPr>
    </w:lvl>
    <w:lvl w:ilvl="8" w:tplc="3A227668" w:tentative="1">
      <w:start w:val="1"/>
      <w:numFmt w:val="lowerRoman"/>
      <w:lvlText w:val="%9."/>
      <w:lvlJc w:val="right"/>
      <w:pPr>
        <w:ind w:left="6840" w:hanging="180"/>
      </w:pPr>
    </w:lvl>
  </w:abstractNum>
  <w:abstractNum w:abstractNumId="18" w15:restartNumberingAfterBreak="0">
    <w:nsid w:val="2088474B"/>
    <w:multiLevelType w:val="multilevel"/>
    <w:tmpl w:val="731A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B85123"/>
    <w:multiLevelType w:val="multilevel"/>
    <w:tmpl w:val="E758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50735C"/>
    <w:multiLevelType w:val="hybridMultilevel"/>
    <w:tmpl w:val="CD0CFFA8"/>
    <w:lvl w:ilvl="0" w:tplc="D14A891E">
      <w:start w:val="1"/>
      <w:numFmt w:val="bullet"/>
      <w:lvlText w:val=""/>
      <w:lvlJc w:val="left"/>
      <w:pPr>
        <w:ind w:left="720" w:hanging="360"/>
      </w:pPr>
      <w:rPr>
        <w:rFonts w:ascii="Symbol" w:hAnsi="Symbol" w:hint="default"/>
      </w:rPr>
    </w:lvl>
    <w:lvl w:ilvl="1" w:tplc="DBF0469C" w:tentative="1">
      <w:start w:val="1"/>
      <w:numFmt w:val="bullet"/>
      <w:lvlText w:val="o"/>
      <w:lvlJc w:val="left"/>
      <w:pPr>
        <w:ind w:left="1440" w:hanging="360"/>
      </w:pPr>
      <w:rPr>
        <w:rFonts w:ascii="Courier New" w:hAnsi="Courier New" w:cs="Courier New" w:hint="default"/>
      </w:rPr>
    </w:lvl>
    <w:lvl w:ilvl="2" w:tplc="553E9F72" w:tentative="1">
      <w:start w:val="1"/>
      <w:numFmt w:val="bullet"/>
      <w:lvlText w:val=""/>
      <w:lvlJc w:val="left"/>
      <w:pPr>
        <w:ind w:left="2160" w:hanging="360"/>
      </w:pPr>
      <w:rPr>
        <w:rFonts w:ascii="Wingdings" w:hAnsi="Wingdings" w:hint="default"/>
      </w:rPr>
    </w:lvl>
    <w:lvl w:ilvl="3" w:tplc="45C861CA" w:tentative="1">
      <w:start w:val="1"/>
      <w:numFmt w:val="bullet"/>
      <w:lvlText w:val=""/>
      <w:lvlJc w:val="left"/>
      <w:pPr>
        <w:ind w:left="2880" w:hanging="360"/>
      </w:pPr>
      <w:rPr>
        <w:rFonts w:ascii="Symbol" w:hAnsi="Symbol" w:hint="default"/>
      </w:rPr>
    </w:lvl>
    <w:lvl w:ilvl="4" w:tplc="11321F26" w:tentative="1">
      <w:start w:val="1"/>
      <w:numFmt w:val="bullet"/>
      <w:lvlText w:val="o"/>
      <w:lvlJc w:val="left"/>
      <w:pPr>
        <w:ind w:left="3600" w:hanging="360"/>
      </w:pPr>
      <w:rPr>
        <w:rFonts w:ascii="Courier New" w:hAnsi="Courier New" w:cs="Courier New" w:hint="default"/>
      </w:rPr>
    </w:lvl>
    <w:lvl w:ilvl="5" w:tplc="4174781C" w:tentative="1">
      <w:start w:val="1"/>
      <w:numFmt w:val="bullet"/>
      <w:lvlText w:val=""/>
      <w:lvlJc w:val="left"/>
      <w:pPr>
        <w:ind w:left="4320" w:hanging="360"/>
      </w:pPr>
      <w:rPr>
        <w:rFonts w:ascii="Wingdings" w:hAnsi="Wingdings" w:hint="default"/>
      </w:rPr>
    </w:lvl>
    <w:lvl w:ilvl="6" w:tplc="6A9C431C" w:tentative="1">
      <w:start w:val="1"/>
      <w:numFmt w:val="bullet"/>
      <w:lvlText w:val=""/>
      <w:lvlJc w:val="left"/>
      <w:pPr>
        <w:ind w:left="5040" w:hanging="360"/>
      </w:pPr>
      <w:rPr>
        <w:rFonts w:ascii="Symbol" w:hAnsi="Symbol" w:hint="default"/>
      </w:rPr>
    </w:lvl>
    <w:lvl w:ilvl="7" w:tplc="DD0CC9FE" w:tentative="1">
      <w:start w:val="1"/>
      <w:numFmt w:val="bullet"/>
      <w:lvlText w:val="o"/>
      <w:lvlJc w:val="left"/>
      <w:pPr>
        <w:ind w:left="5760" w:hanging="360"/>
      </w:pPr>
      <w:rPr>
        <w:rFonts w:ascii="Courier New" w:hAnsi="Courier New" w:cs="Courier New" w:hint="default"/>
      </w:rPr>
    </w:lvl>
    <w:lvl w:ilvl="8" w:tplc="97F40522" w:tentative="1">
      <w:start w:val="1"/>
      <w:numFmt w:val="bullet"/>
      <w:lvlText w:val=""/>
      <w:lvlJc w:val="left"/>
      <w:pPr>
        <w:ind w:left="6480" w:hanging="360"/>
      </w:pPr>
      <w:rPr>
        <w:rFonts w:ascii="Wingdings" w:hAnsi="Wingdings" w:hint="default"/>
      </w:rPr>
    </w:lvl>
  </w:abstractNum>
  <w:abstractNum w:abstractNumId="21" w15:restartNumberingAfterBreak="0">
    <w:nsid w:val="2CFF7CF3"/>
    <w:multiLevelType w:val="hybridMultilevel"/>
    <w:tmpl w:val="72825E64"/>
    <w:lvl w:ilvl="0" w:tplc="6876D096">
      <w:start w:val="1"/>
      <w:numFmt w:val="bullet"/>
      <w:lvlText w:val=""/>
      <w:lvlJc w:val="left"/>
      <w:pPr>
        <w:ind w:left="720" w:hanging="360"/>
      </w:pPr>
      <w:rPr>
        <w:rFonts w:ascii="Symbol" w:hAnsi="Symbol" w:hint="default"/>
      </w:rPr>
    </w:lvl>
    <w:lvl w:ilvl="1" w:tplc="8ED28106" w:tentative="1">
      <w:start w:val="1"/>
      <w:numFmt w:val="bullet"/>
      <w:lvlText w:val="o"/>
      <w:lvlJc w:val="left"/>
      <w:pPr>
        <w:ind w:left="1440" w:hanging="360"/>
      </w:pPr>
      <w:rPr>
        <w:rFonts w:ascii="Courier New" w:hAnsi="Courier New" w:cs="Courier New" w:hint="default"/>
      </w:rPr>
    </w:lvl>
    <w:lvl w:ilvl="2" w:tplc="57DAA564" w:tentative="1">
      <w:start w:val="1"/>
      <w:numFmt w:val="bullet"/>
      <w:lvlText w:val=""/>
      <w:lvlJc w:val="left"/>
      <w:pPr>
        <w:ind w:left="2160" w:hanging="360"/>
      </w:pPr>
      <w:rPr>
        <w:rFonts w:ascii="Wingdings" w:hAnsi="Wingdings" w:hint="default"/>
      </w:rPr>
    </w:lvl>
    <w:lvl w:ilvl="3" w:tplc="A13E6124" w:tentative="1">
      <w:start w:val="1"/>
      <w:numFmt w:val="bullet"/>
      <w:lvlText w:val=""/>
      <w:lvlJc w:val="left"/>
      <w:pPr>
        <w:ind w:left="2880" w:hanging="360"/>
      </w:pPr>
      <w:rPr>
        <w:rFonts w:ascii="Symbol" w:hAnsi="Symbol" w:hint="default"/>
      </w:rPr>
    </w:lvl>
    <w:lvl w:ilvl="4" w:tplc="1722CD60" w:tentative="1">
      <w:start w:val="1"/>
      <w:numFmt w:val="bullet"/>
      <w:lvlText w:val="o"/>
      <w:lvlJc w:val="left"/>
      <w:pPr>
        <w:ind w:left="3600" w:hanging="360"/>
      </w:pPr>
      <w:rPr>
        <w:rFonts w:ascii="Courier New" w:hAnsi="Courier New" w:cs="Courier New" w:hint="default"/>
      </w:rPr>
    </w:lvl>
    <w:lvl w:ilvl="5" w:tplc="7A44FD1A" w:tentative="1">
      <w:start w:val="1"/>
      <w:numFmt w:val="bullet"/>
      <w:lvlText w:val=""/>
      <w:lvlJc w:val="left"/>
      <w:pPr>
        <w:ind w:left="4320" w:hanging="360"/>
      </w:pPr>
      <w:rPr>
        <w:rFonts w:ascii="Wingdings" w:hAnsi="Wingdings" w:hint="default"/>
      </w:rPr>
    </w:lvl>
    <w:lvl w:ilvl="6" w:tplc="5C00C808" w:tentative="1">
      <w:start w:val="1"/>
      <w:numFmt w:val="bullet"/>
      <w:lvlText w:val=""/>
      <w:lvlJc w:val="left"/>
      <w:pPr>
        <w:ind w:left="5040" w:hanging="360"/>
      </w:pPr>
      <w:rPr>
        <w:rFonts w:ascii="Symbol" w:hAnsi="Symbol" w:hint="default"/>
      </w:rPr>
    </w:lvl>
    <w:lvl w:ilvl="7" w:tplc="64E64FC8" w:tentative="1">
      <w:start w:val="1"/>
      <w:numFmt w:val="bullet"/>
      <w:lvlText w:val="o"/>
      <w:lvlJc w:val="left"/>
      <w:pPr>
        <w:ind w:left="5760" w:hanging="360"/>
      </w:pPr>
      <w:rPr>
        <w:rFonts w:ascii="Courier New" w:hAnsi="Courier New" w:cs="Courier New" w:hint="default"/>
      </w:rPr>
    </w:lvl>
    <w:lvl w:ilvl="8" w:tplc="1ABCDE36" w:tentative="1">
      <w:start w:val="1"/>
      <w:numFmt w:val="bullet"/>
      <w:lvlText w:val=""/>
      <w:lvlJc w:val="left"/>
      <w:pPr>
        <w:ind w:left="6480" w:hanging="360"/>
      </w:pPr>
      <w:rPr>
        <w:rFonts w:ascii="Wingdings" w:hAnsi="Wingdings" w:hint="default"/>
      </w:rPr>
    </w:lvl>
  </w:abstractNum>
  <w:abstractNum w:abstractNumId="22" w15:restartNumberingAfterBreak="0">
    <w:nsid w:val="32B04F65"/>
    <w:multiLevelType w:val="hybridMultilevel"/>
    <w:tmpl w:val="4092792C"/>
    <w:lvl w:ilvl="0" w:tplc="0E16CDE8">
      <w:start w:val="1"/>
      <w:numFmt w:val="bullet"/>
      <w:lvlText w:val=""/>
      <w:lvlJc w:val="left"/>
      <w:pPr>
        <w:ind w:left="720" w:hanging="360"/>
      </w:pPr>
      <w:rPr>
        <w:rFonts w:ascii="Symbol" w:hAnsi="Symbol" w:hint="default"/>
      </w:rPr>
    </w:lvl>
    <w:lvl w:ilvl="1" w:tplc="CB868E0E" w:tentative="1">
      <w:start w:val="1"/>
      <w:numFmt w:val="bullet"/>
      <w:lvlText w:val="o"/>
      <w:lvlJc w:val="left"/>
      <w:pPr>
        <w:ind w:left="1440" w:hanging="360"/>
      </w:pPr>
      <w:rPr>
        <w:rFonts w:ascii="Courier New" w:hAnsi="Courier New" w:cs="Courier New" w:hint="default"/>
      </w:rPr>
    </w:lvl>
    <w:lvl w:ilvl="2" w:tplc="4B7422DA" w:tentative="1">
      <w:start w:val="1"/>
      <w:numFmt w:val="bullet"/>
      <w:lvlText w:val=""/>
      <w:lvlJc w:val="left"/>
      <w:pPr>
        <w:ind w:left="2160" w:hanging="360"/>
      </w:pPr>
      <w:rPr>
        <w:rFonts w:ascii="Wingdings" w:hAnsi="Wingdings" w:hint="default"/>
      </w:rPr>
    </w:lvl>
    <w:lvl w:ilvl="3" w:tplc="7576CF32" w:tentative="1">
      <w:start w:val="1"/>
      <w:numFmt w:val="bullet"/>
      <w:lvlText w:val=""/>
      <w:lvlJc w:val="left"/>
      <w:pPr>
        <w:ind w:left="2880" w:hanging="360"/>
      </w:pPr>
      <w:rPr>
        <w:rFonts w:ascii="Symbol" w:hAnsi="Symbol" w:hint="default"/>
      </w:rPr>
    </w:lvl>
    <w:lvl w:ilvl="4" w:tplc="3A8C5AA0" w:tentative="1">
      <w:start w:val="1"/>
      <w:numFmt w:val="bullet"/>
      <w:lvlText w:val="o"/>
      <w:lvlJc w:val="left"/>
      <w:pPr>
        <w:ind w:left="3600" w:hanging="360"/>
      </w:pPr>
      <w:rPr>
        <w:rFonts w:ascii="Courier New" w:hAnsi="Courier New" w:cs="Courier New" w:hint="default"/>
      </w:rPr>
    </w:lvl>
    <w:lvl w:ilvl="5" w:tplc="0FE8840C" w:tentative="1">
      <w:start w:val="1"/>
      <w:numFmt w:val="bullet"/>
      <w:lvlText w:val=""/>
      <w:lvlJc w:val="left"/>
      <w:pPr>
        <w:ind w:left="4320" w:hanging="360"/>
      </w:pPr>
      <w:rPr>
        <w:rFonts w:ascii="Wingdings" w:hAnsi="Wingdings" w:hint="default"/>
      </w:rPr>
    </w:lvl>
    <w:lvl w:ilvl="6" w:tplc="233650F4" w:tentative="1">
      <w:start w:val="1"/>
      <w:numFmt w:val="bullet"/>
      <w:lvlText w:val=""/>
      <w:lvlJc w:val="left"/>
      <w:pPr>
        <w:ind w:left="5040" w:hanging="360"/>
      </w:pPr>
      <w:rPr>
        <w:rFonts w:ascii="Symbol" w:hAnsi="Symbol" w:hint="default"/>
      </w:rPr>
    </w:lvl>
    <w:lvl w:ilvl="7" w:tplc="FEC21104" w:tentative="1">
      <w:start w:val="1"/>
      <w:numFmt w:val="bullet"/>
      <w:lvlText w:val="o"/>
      <w:lvlJc w:val="left"/>
      <w:pPr>
        <w:ind w:left="5760" w:hanging="360"/>
      </w:pPr>
      <w:rPr>
        <w:rFonts w:ascii="Courier New" w:hAnsi="Courier New" w:cs="Courier New" w:hint="default"/>
      </w:rPr>
    </w:lvl>
    <w:lvl w:ilvl="8" w:tplc="49B29A64" w:tentative="1">
      <w:start w:val="1"/>
      <w:numFmt w:val="bullet"/>
      <w:lvlText w:val=""/>
      <w:lvlJc w:val="left"/>
      <w:pPr>
        <w:ind w:left="6480" w:hanging="360"/>
      </w:pPr>
      <w:rPr>
        <w:rFonts w:ascii="Wingdings" w:hAnsi="Wingdings" w:hint="default"/>
      </w:rPr>
    </w:lvl>
  </w:abstractNum>
  <w:abstractNum w:abstractNumId="23" w15:restartNumberingAfterBreak="0">
    <w:nsid w:val="39F06B53"/>
    <w:multiLevelType w:val="multilevel"/>
    <w:tmpl w:val="4372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626617"/>
    <w:multiLevelType w:val="hybridMultilevel"/>
    <w:tmpl w:val="7EB2D4BA"/>
    <w:lvl w:ilvl="0" w:tplc="7B68C974">
      <w:start w:val="1"/>
      <w:numFmt w:val="bullet"/>
      <w:lvlText w:val=""/>
      <w:lvlJc w:val="left"/>
      <w:pPr>
        <w:ind w:left="750" w:hanging="360"/>
      </w:pPr>
      <w:rPr>
        <w:rFonts w:ascii="Symbol" w:hAnsi="Symbol" w:hint="default"/>
      </w:rPr>
    </w:lvl>
    <w:lvl w:ilvl="1" w:tplc="EE4C9C10" w:tentative="1">
      <w:start w:val="1"/>
      <w:numFmt w:val="bullet"/>
      <w:lvlText w:val="o"/>
      <w:lvlJc w:val="left"/>
      <w:pPr>
        <w:ind w:left="1470" w:hanging="360"/>
      </w:pPr>
      <w:rPr>
        <w:rFonts w:ascii="Courier New" w:hAnsi="Courier New" w:cs="Courier New" w:hint="default"/>
      </w:rPr>
    </w:lvl>
    <w:lvl w:ilvl="2" w:tplc="81C4B9BC" w:tentative="1">
      <w:start w:val="1"/>
      <w:numFmt w:val="bullet"/>
      <w:lvlText w:val=""/>
      <w:lvlJc w:val="left"/>
      <w:pPr>
        <w:ind w:left="2190" w:hanging="360"/>
      </w:pPr>
      <w:rPr>
        <w:rFonts w:ascii="Wingdings" w:hAnsi="Wingdings" w:hint="default"/>
      </w:rPr>
    </w:lvl>
    <w:lvl w:ilvl="3" w:tplc="E4ECEBAE" w:tentative="1">
      <w:start w:val="1"/>
      <w:numFmt w:val="bullet"/>
      <w:lvlText w:val=""/>
      <w:lvlJc w:val="left"/>
      <w:pPr>
        <w:ind w:left="2910" w:hanging="360"/>
      </w:pPr>
      <w:rPr>
        <w:rFonts w:ascii="Symbol" w:hAnsi="Symbol" w:hint="default"/>
      </w:rPr>
    </w:lvl>
    <w:lvl w:ilvl="4" w:tplc="0F86F8C6" w:tentative="1">
      <w:start w:val="1"/>
      <w:numFmt w:val="bullet"/>
      <w:lvlText w:val="o"/>
      <w:lvlJc w:val="left"/>
      <w:pPr>
        <w:ind w:left="3630" w:hanging="360"/>
      </w:pPr>
      <w:rPr>
        <w:rFonts w:ascii="Courier New" w:hAnsi="Courier New" w:cs="Courier New" w:hint="default"/>
      </w:rPr>
    </w:lvl>
    <w:lvl w:ilvl="5" w:tplc="798679A2" w:tentative="1">
      <w:start w:val="1"/>
      <w:numFmt w:val="bullet"/>
      <w:lvlText w:val=""/>
      <w:lvlJc w:val="left"/>
      <w:pPr>
        <w:ind w:left="4350" w:hanging="360"/>
      </w:pPr>
      <w:rPr>
        <w:rFonts w:ascii="Wingdings" w:hAnsi="Wingdings" w:hint="default"/>
      </w:rPr>
    </w:lvl>
    <w:lvl w:ilvl="6" w:tplc="DED66DD0" w:tentative="1">
      <w:start w:val="1"/>
      <w:numFmt w:val="bullet"/>
      <w:lvlText w:val=""/>
      <w:lvlJc w:val="left"/>
      <w:pPr>
        <w:ind w:left="5070" w:hanging="360"/>
      </w:pPr>
      <w:rPr>
        <w:rFonts w:ascii="Symbol" w:hAnsi="Symbol" w:hint="default"/>
      </w:rPr>
    </w:lvl>
    <w:lvl w:ilvl="7" w:tplc="2D7A1DC0" w:tentative="1">
      <w:start w:val="1"/>
      <w:numFmt w:val="bullet"/>
      <w:lvlText w:val="o"/>
      <w:lvlJc w:val="left"/>
      <w:pPr>
        <w:ind w:left="5790" w:hanging="360"/>
      </w:pPr>
      <w:rPr>
        <w:rFonts w:ascii="Courier New" w:hAnsi="Courier New" w:cs="Courier New" w:hint="default"/>
      </w:rPr>
    </w:lvl>
    <w:lvl w:ilvl="8" w:tplc="CA72FB2E" w:tentative="1">
      <w:start w:val="1"/>
      <w:numFmt w:val="bullet"/>
      <w:lvlText w:val=""/>
      <w:lvlJc w:val="left"/>
      <w:pPr>
        <w:ind w:left="6510" w:hanging="360"/>
      </w:pPr>
      <w:rPr>
        <w:rFonts w:ascii="Wingdings" w:hAnsi="Wingdings" w:hint="default"/>
      </w:rPr>
    </w:lvl>
  </w:abstractNum>
  <w:abstractNum w:abstractNumId="25" w15:restartNumberingAfterBreak="0">
    <w:nsid w:val="42C40D2F"/>
    <w:multiLevelType w:val="hybridMultilevel"/>
    <w:tmpl w:val="EED281D6"/>
    <w:lvl w:ilvl="0" w:tplc="9F8E8460">
      <w:start w:val="1"/>
      <w:numFmt w:val="bullet"/>
      <w:lvlText w:val=""/>
      <w:lvlJc w:val="left"/>
      <w:pPr>
        <w:ind w:left="720" w:hanging="360"/>
      </w:pPr>
      <w:rPr>
        <w:rFonts w:ascii="Symbol" w:hAnsi="Symbol" w:hint="default"/>
      </w:rPr>
    </w:lvl>
    <w:lvl w:ilvl="1" w:tplc="C6BC9698" w:tentative="1">
      <w:start w:val="1"/>
      <w:numFmt w:val="bullet"/>
      <w:lvlText w:val="o"/>
      <w:lvlJc w:val="left"/>
      <w:pPr>
        <w:ind w:left="1440" w:hanging="360"/>
      </w:pPr>
      <w:rPr>
        <w:rFonts w:ascii="Courier New" w:hAnsi="Courier New" w:cs="Courier New" w:hint="default"/>
      </w:rPr>
    </w:lvl>
    <w:lvl w:ilvl="2" w:tplc="EE6AF4B2" w:tentative="1">
      <w:start w:val="1"/>
      <w:numFmt w:val="bullet"/>
      <w:lvlText w:val=""/>
      <w:lvlJc w:val="left"/>
      <w:pPr>
        <w:ind w:left="2160" w:hanging="360"/>
      </w:pPr>
      <w:rPr>
        <w:rFonts w:ascii="Wingdings" w:hAnsi="Wingdings" w:hint="default"/>
      </w:rPr>
    </w:lvl>
    <w:lvl w:ilvl="3" w:tplc="F640A9E8" w:tentative="1">
      <w:start w:val="1"/>
      <w:numFmt w:val="bullet"/>
      <w:lvlText w:val=""/>
      <w:lvlJc w:val="left"/>
      <w:pPr>
        <w:ind w:left="2880" w:hanging="360"/>
      </w:pPr>
      <w:rPr>
        <w:rFonts w:ascii="Symbol" w:hAnsi="Symbol" w:hint="default"/>
      </w:rPr>
    </w:lvl>
    <w:lvl w:ilvl="4" w:tplc="9DC06980" w:tentative="1">
      <w:start w:val="1"/>
      <w:numFmt w:val="bullet"/>
      <w:lvlText w:val="o"/>
      <w:lvlJc w:val="left"/>
      <w:pPr>
        <w:ind w:left="3600" w:hanging="360"/>
      </w:pPr>
      <w:rPr>
        <w:rFonts w:ascii="Courier New" w:hAnsi="Courier New" w:cs="Courier New" w:hint="default"/>
      </w:rPr>
    </w:lvl>
    <w:lvl w:ilvl="5" w:tplc="C17400B6" w:tentative="1">
      <w:start w:val="1"/>
      <w:numFmt w:val="bullet"/>
      <w:lvlText w:val=""/>
      <w:lvlJc w:val="left"/>
      <w:pPr>
        <w:ind w:left="4320" w:hanging="360"/>
      </w:pPr>
      <w:rPr>
        <w:rFonts w:ascii="Wingdings" w:hAnsi="Wingdings" w:hint="default"/>
      </w:rPr>
    </w:lvl>
    <w:lvl w:ilvl="6" w:tplc="A476C336" w:tentative="1">
      <w:start w:val="1"/>
      <w:numFmt w:val="bullet"/>
      <w:lvlText w:val=""/>
      <w:lvlJc w:val="left"/>
      <w:pPr>
        <w:ind w:left="5040" w:hanging="360"/>
      </w:pPr>
      <w:rPr>
        <w:rFonts w:ascii="Symbol" w:hAnsi="Symbol" w:hint="default"/>
      </w:rPr>
    </w:lvl>
    <w:lvl w:ilvl="7" w:tplc="6538A83C" w:tentative="1">
      <w:start w:val="1"/>
      <w:numFmt w:val="bullet"/>
      <w:lvlText w:val="o"/>
      <w:lvlJc w:val="left"/>
      <w:pPr>
        <w:ind w:left="5760" w:hanging="360"/>
      </w:pPr>
      <w:rPr>
        <w:rFonts w:ascii="Courier New" w:hAnsi="Courier New" w:cs="Courier New" w:hint="default"/>
      </w:rPr>
    </w:lvl>
    <w:lvl w:ilvl="8" w:tplc="85662B4C" w:tentative="1">
      <w:start w:val="1"/>
      <w:numFmt w:val="bullet"/>
      <w:lvlText w:val=""/>
      <w:lvlJc w:val="left"/>
      <w:pPr>
        <w:ind w:left="6480" w:hanging="360"/>
      </w:pPr>
      <w:rPr>
        <w:rFonts w:ascii="Wingdings" w:hAnsi="Wingdings" w:hint="default"/>
      </w:rPr>
    </w:lvl>
  </w:abstractNum>
  <w:abstractNum w:abstractNumId="26" w15:restartNumberingAfterBreak="0">
    <w:nsid w:val="4722147C"/>
    <w:multiLevelType w:val="hybridMultilevel"/>
    <w:tmpl w:val="2C460820"/>
    <w:lvl w:ilvl="0" w:tplc="CEE0F9DA">
      <w:start w:val="1"/>
      <w:numFmt w:val="bullet"/>
      <w:lvlText w:val=""/>
      <w:lvlJc w:val="left"/>
      <w:pPr>
        <w:ind w:left="720" w:hanging="360"/>
      </w:pPr>
      <w:rPr>
        <w:rFonts w:ascii="Symbol" w:hAnsi="Symbol" w:hint="default"/>
      </w:rPr>
    </w:lvl>
    <w:lvl w:ilvl="1" w:tplc="B71A014C">
      <w:start w:val="1"/>
      <w:numFmt w:val="bullet"/>
      <w:lvlText w:val="o"/>
      <w:lvlJc w:val="left"/>
      <w:pPr>
        <w:ind w:left="1440" w:hanging="360"/>
      </w:pPr>
      <w:rPr>
        <w:rFonts w:ascii="Courier New" w:hAnsi="Courier New" w:cs="Courier New" w:hint="default"/>
      </w:rPr>
    </w:lvl>
    <w:lvl w:ilvl="2" w:tplc="28DE14BE" w:tentative="1">
      <w:start w:val="1"/>
      <w:numFmt w:val="bullet"/>
      <w:lvlText w:val=""/>
      <w:lvlJc w:val="left"/>
      <w:pPr>
        <w:ind w:left="2160" w:hanging="360"/>
      </w:pPr>
      <w:rPr>
        <w:rFonts w:ascii="Wingdings" w:hAnsi="Wingdings" w:hint="default"/>
      </w:rPr>
    </w:lvl>
    <w:lvl w:ilvl="3" w:tplc="284C6DFE" w:tentative="1">
      <w:start w:val="1"/>
      <w:numFmt w:val="bullet"/>
      <w:lvlText w:val=""/>
      <w:lvlJc w:val="left"/>
      <w:pPr>
        <w:ind w:left="2880" w:hanging="360"/>
      </w:pPr>
      <w:rPr>
        <w:rFonts w:ascii="Symbol" w:hAnsi="Symbol" w:hint="default"/>
      </w:rPr>
    </w:lvl>
    <w:lvl w:ilvl="4" w:tplc="3C367734" w:tentative="1">
      <w:start w:val="1"/>
      <w:numFmt w:val="bullet"/>
      <w:lvlText w:val="o"/>
      <w:lvlJc w:val="left"/>
      <w:pPr>
        <w:ind w:left="3600" w:hanging="360"/>
      </w:pPr>
      <w:rPr>
        <w:rFonts w:ascii="Courier New" w:hAnsi="Courier New" w:cs="Courier New" w:hint="default"/>
      </w:rPr>
    </w:lvl>
    <w:lvl w:ilvl="5" w:tplc="97A65E08" w:tentative="1">
      <w:start w:val="1"/>
      <w:numFmt w:val="bullet"/>
      <w:lvlText w:val=""/>
      <w:lvlJc w:val="left"/>
      <w:pPr>
        <w:ind w:left="4320" w:hanging="360"/>
      </w:pPr>
      <w:rPr>
        <w:rFonts w:ascii="Wingdings" w:hAnsi="Wingdings" w:hint="default"/>
      </w:rPr>
    </w:lvl>
    <w:lvl w:ilvl="6" w:tplc="DEF4DC04" w:tentative="1">
      <w:start w:val="1"/>
      <w:numFmt w:val="bullet"/>
      <w:lvlText w:val=""/>
      <w:lvlJc w:val="left"/>
      <w:pPr>
        <w:ind w:left="5040" w:hanging="360"/>
      </w:pPr>
      <w:rPr>
        <w:rFonts w:ascii="Symbol" w:hAnsi="Symbol" w:hint="default"/>
      </w:rPr>
    </w:lvl>
    <w:lvl w:ilvl="7" w:tplc="083E750E" w:tentative="1">
      <w:start w:val="1"/>
      <w:numFmt w:val="bullet"/>
      <w:lvlText w:val="o"/>
      <w:lvlJc w:val="left"/>
      <w:pPr>
        <w:ind w:left="5760" w:hanging="360"/>
      </w:pPr>
      <w:rPr>
        <w:rFonts w:ascii="Courier New" w:hAnsi="Courier New" w:cs="Courier New" w:hint="default"/>
      </w:rPr>
    </w:lvl>
    <w:lvl w:ilvl="8" w:tplc="F3BC3000" w:tentative="1">
      <w:start w:val="1"/>
      <w:numFmt w:val="bullet"/>
      <w:lvlText w:val=""/>
      <w:lvlJc w:val="left"/>
      <w:pPr>
        <w:ind w:left="6480" w:hanging="360"/>
      </w:pPr>
      <w:rPr>
        <w:rFonts w:ascii="Wingdings" w:hAnsi="Wingdings" w:hint="default"/>
      </w:rPr>
    </w:lvl>
  </w:abstractNum>
  <w:abstractNum w:abstractNumId="27" w15:restartNumberingAfterBreak="0">
    <w:nsid w:val="4DA85C07"/>
    <w:multiLevelType w:val="hybridMultilevel"/>
    <w:tmpl w:val="6DD2760C"/>
    <w:lvl w:ilvl="0" w:tplc="7A50D212">
      <w:start w:val="1"/>
      <w:numFmt w:val="bullet"/>
      <w:lvlText w:val=""/>
      <w:lvlJc w:val="left"/>
      <w:pPr>
        <w:ind w:left="720" w:hanging="360"/>
      </w:pPr>
      <w:rPr>
        <w:rFonts w:ascii="Symbol" w:hAnsi="Symbol" w:hint="default"/>
      </w:rPr>
    </w:lvl>
    <w:lvl w:ilvl="1" w:tplc="92EC073E" w:tentative="1">
      <w:start w:val="1"/>
      <w:numFmt w:val="bullet"/>
      <w:lvlText w:val="o"/>
      <w:lvlJc w:val="left"/>
      <w:pPr>
        <w:ind w:left="1440" w:hanging="360"/>
      </w:pPr>
      <w:rPr>
        <w:rFonts w:ascii="Courier New" w:hAnsi="Courier New" w:cs="Courier New" w:hint="default"/>
      </w:rPr>
    </w:lvl>
    <w:lvl w:ilvl="2" w:tplc="4AF27D5A" w:tentative="1">
      <w:start w:val="1"/>
      <w:numFmt w:val="bullet"/>
      <w:lvlText w:val=""/>
      <w:lvlJc w:val="left"/>
      <w:pPr>
        <w:ind w:left="2160" w:hanging="360"/>
      </w:pPr>
      <w:rPr>
        <w:rFonts w:ascii="Wingdings" w:hAnsi="Wingdings" w:hint="default"/>
      </w:rPr>
    </w:lvl>
    <w:lvl w:ilvl="3" w:tplc="759EA92C" w:tentative="1">
      <w:start w:val="1"/>
      <w:numFmt w:val="bullet"/>
      <w:lvlText w:val=""/>
      <w:lvlJc w:val="left"/>
      <w:pPr>
        <w:ind w:left="2880" w:hanging="360"/>
      </w:pPr>
      <w:rPr>
        <w:rFonts w:ascii="Symbol" w:hAnsi="Symbol" w:hint="default"/>
      </w:rPr>
    </w:lvl>
    <w:lvl w:ilvl="4" w:tplc="A9FA76C2" w:tentative="1">
      <w:start w:val="1"/>
      <w:numFmt w:val="bullet"/>
      <w:lvlText w:val="o"/>
      <w:lvlJc w:val="left"/>
      <w:pPr>
        <w:ind w:left="3600" w:hanging="360"/>
      </w:pPr>
      <w:rPr>
        <w:rFonts w:ascii="Courier New" w:hAnsi="Courier New" w:cs="Courier New" w:hint="default"/>
      </w:rPr>
    </w:lvl>
    <w:lvl w:ilvl="5" w:tplc="7EA03654" w:tentative="1">
      <w:start w:val="1"/>
      <w:numFmt w:val="bullet"/>
      <w:lvlText w:val=""/>
      <w:lvlJc w:val="left"/>
      <w:pPr>
        <w:ind w:left="4320" w:hanging="360"/>
      </w:pPr>
      <w:rPr>
        <w:rFonts w:ascii="Wingdings" w:hAnsi="Wingdings" w:hint="default"/>
      </w:rPr>
    </w:lvl>
    <w:lvl w:ilvl="6" w:tplc="B3C41344" w:tentative="1">
      <w:start w:val="1"/>
      <w:numFmt w:val="bullet"/>
      <w:lvlText w:val=""/>
      <w:lvlJc w:val="left"/>
      <w:pPr>
        <w:ind w:left="5040" w:hanging="360"/>
      </w:pPr>
      <w:rPr>
        <w:rFonts w:ascii="Symbol" w:hAnsi="Symbol" w:hint="default"/>
      </w:rPr>
    </w:lvl>
    <w:lvl w:ilvl="7" w:tplc="961C5030" w:tentative="1">
      <w:start w:val="1"/>
      <w:numFmt w:val="bullet"/>
      <w:lvlText w:val="o"/>
      <w:lvlJc w:val="left"/>
      <w:pPr>
        <w:ind w:left="5760" w:hanging="360"/>
      </w:pPr>
      <w:rPr>
        <w:rFonts w:ascii="Courier New" w:hAnsi="Courier New" w:cs="Courier New" w:hint="default"/>
      </w:rPr>
    </w:lvl>
    <w:lvl w:ilvl="8" w:tplc="95BAA8FE" w:tentative="1">
      <w:start w:val="1"/>
      <w:numFmt w:val="bullet"/>
      <w:lvlText w:val=""/>
      <w:lvlJc w:val="left"/>
      <w:pPr>
        <w:ind w:left="6480" w:hanging="360"/>
      </w:pPr>
      <w:rPr>
        <w:rFonts w:ascii="Wingdings" w:hAnsi="Wingdings" w:hint="default"/>
      </w:rPr>
    </w:lvl>
  </w:abstractNum>
  <w:abstractNum w:abstractNumId="28" w15:restartNumberingAfterBreak="0">
    <w:nsid w:val="505A54B0"/>
    <w:multiLevelType w:val="hybridMultilevel"/>
    <w:tmpl w:val="7B3AE084"/>
    <w:lvl w:ilvl="0" w:tplc="2DEAE4B6">
      <w:start w:val="1"/>
      <w:numFmt w:val="bullet"/>
      <w:lvlText w:val=""/>
      <w:lvlJc w:val="left"/>
      <w:pPr>
        <w:ind w:left="720" w:hanging="360"/>
      </w:pPr>
      <w:rPr>
        <w:rFonts w:ascii="Symbol" w:hAnsi="Symbol" w:hint="default"/>
      </w:rPr>
    </w:lvl>
    <w:lvl w:ilvl="1" w:tplc="B002EEF4" w:tentative="1">
      <w:start w:val="1"/>
      <w:numFmt w:val="bullet"/>
      <w:lvlText w:val="o"/>
      <w:lvlJc w:val="left"/>
      <w:pPr>
        <w:ind w:left="1440" w:hanging="360"/>
      </w:pPr>
      <w:rPr>
        <w:rFonts w:ascii="Courier New" w:hAnsi="Courier New" w:cs="Courier New" w:hint="default"/>
      </w:rPr>
    </w:lvl>
    <w:lvl w:ilvl="2" w:tplc="BABAEDE0" w:tentative="1">
      <w:start w:val="1"/>
      <w:numFmt w:val="bullet"/>
      <w:lvlText w:val=""/>
      <w:lvlJc w:val="left"/>
      <w:pPr>
        <w:ind w:left="2160" w:hanging="360"/>
      </w:pPr>
      <w:rPr>
        <w:rFonts w:ascii="Wingdings" w:hAnsi="Wingdings" w:hint="default"/>
      </w:rPr>
    </w:lvl>
    <w:lvl w:ilvl="3" w:tplc="2DD0E718" w:tentative="1">
      <w:start w:val="1"/>
      <w:numFmt w:val="bullet"/>
      <w:lvlText w:val=""/>
      <w:lvlJc w:val="left"/>
      <w:pPr>
        <w:ind w:left="2880" w:hanging="360"/>
      </w:pPr>
      <w:rPr>
        <w:rFonts w:ascii="Symbol" w:hAnsi="Symbol" w:hint="default"/>
      </w:rPr>
    </w:lvl>
    <w:lvl w:ilvl="4" w:tplc="0F12A542" w:tentative="1">
      <w:start w:val="1"/>
      <w:numFmt w:val="bullet"/>
      <w:lvlText w:val="o"/>
      <w:lvlJc w:val="left"/>
      <w:pPr>
        <w:ind w:left="3600" w:hanging="360"/>
      </w:pPr>
      <w:rPr>
        <w:rFonts w:ascii="Courier New" w:hAnsi="Courier New" w:cs="Courier New" w:hint="default"/>
      </w:rPr>
    </w:lvl>
    <w:lvl w:ilvl="5" w:tplc="7FCA0C74" w:tentative="1">
      <w:start w:val="1"/>
      <w:numFmt w:val="bullet"/>
      <w:lvlText w:val=""/>
      <w:lvlJc w:val="left"/>
      <w:pPr>
        <w:ind w:left="4320" w:hanging="360"/>
      </w:pPr>
      <w:rPr>
        <w:rFonts w:ascii="Wingdings" w:hAnsi="Wingdings" w:hint="default"/>
      </w:rPr>
    </w:lvl>
    <w:lvl w:ilvl="6" w:tplc="23CE0052" w:tentative="1">
      <w:start w:val="1"/>
      <w:numFmt w:val="bullet"/>
      <w:lvlText w:val=""/>
      <w:lvlJc w:val="left"/>
      <w:pPr>
        <w:ind w:left="5040" w:hanging="360"/>
      </w:pPr>
      <w:rPr>
        <w:rFonts w:ascii="Symbol" w:hAnsi="Symbol" w:hint="default"/>
      </w:rPr>
    </w:lvl>
    <w:lvl w:ilvl="7" w:tplc="A268F57E" w:tentative="1">
      <w:start w:val="1"/>
      <w:numFmt w:val="bullet"/>
      <w:lvlText w:val="o"/>
      <w:lvlJc w:val="left"/>
      <w:pPr>
        <w:ind w:left="5760" w:hanging="360"/>
      </w:pPr>
      <w:rPr>
        <w:rFonts w:ascii="Courier New" w:hAnsi="Courier New" w:cs="Courier New" w:hint="default"/>
      </w:rPr>
    </w:lvl>
    <w:lvl w:ilvl="8" w:tplc="6590B8E8" w:tentative="1">
      <w:start w:val="1"/>
      <w:numFmt w:val="bullet"/>
      <w:lvlText w:val=""/>
      <w:lvlJc w:val="left"/>
      <w:pPr>
        <w:ind w:left="6480" w:hanging="360"/>
      </w:pPr>
      <w:rPr>
        <w:rFonts w:ascii="Wingdings" w:hAnsi="Wingdings" w:hint="default"/>
      </w:rPr>
    </w:lvl>
  </w:abstractNum>
  <w:abstractNum w:abstractNumId="29" w15:restartNumberingAfterBreak="0">
    <w:nsid w:val="577A2E13"/>
    <w:multiLevelType w:val="hybridMultilevel"/>
    <w:tmpl w:val="ACBE8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4A16C0"/>
    <w:multiLevelType w:val="multilevel"/>
    <w:tmpl w:val="FAC4D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AE297E"/>
    <w:multiLevelType w:val="multilevel"/>
    <w:tmpl w:val="0C0C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E81E44"/>
    <w:multiLevelType w:val="multilevel"/>
    <w:tmpl w:val="97E48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1B279E"/>
    <w:multiLevelType w:val="hybridMultilevel"/>
    <w:tmpl w:val="3A486C80"/>
    <w:lvl w:ilvl="0" w:tplc="3A809B36">
      <w:start w:val="5"/>
      <w:numFmt w:val="bullet"/>
      <w:lvlText w:val="-"/>
      <w:lvlJc w:val="left"/>
      <w:pPr>
        <w:ind w:left="720" w:hanging="360"/>
      </w:pPr>
      <w:rPr>
        <w:rFonts w:ascii="Calibri" w:eastAsia="Calibri" w:hAnsi="Calibri" w:cs="Calibri" w:hint="default"/>
      </w:rPr>
    </w:lvl>
    <w:lvl w:ilvl="1" w:tplc="D2301CA2" w:tentative="1">
      <w:start w:val="1"/>
      <w:numFmt w:val="bullet"/>
      <w:lvlText w:val="o"/>
      <w:lvlJc w:val="left"/>
      <w:pPr>
        <w:ind w:left="1440" w:hanging="360"/>
      </w:pPr>
      <w:rPr>
        <w:rFonts w:ascii="Courier New" w:hAnsi="Courier New" w:cs="Courier New" w:hint="default"/>
      </w:rPr>
    </w:lvl>
    <w:lvl w:ilvl="2" w:tplc="B1E8A4CA" w:tentative="1">
      <w:start w:val="1"/>
      <w:numFmt w:val="bullet"/>
      <w:lvlText w:val=""/>
      <w:lvlJc w:val="left"/>
      <w:pPr>
        <w:ind w:left="2160" w:hanging="360"/>
      </w:pPr>
      <w:rPr>
        <w:rFonts w:ascii="Wingdings" w:hAnsi="Wingdings" w:hint="default"/>
      </w:rPr>
    </w:lvl>
    <w:lvl w:ilvl="3" w:tplc="543849EA" w:tentative="1">
      <w:start w:val="1"/>
      <w:numFmt w:val="bullet"/>
      <w:lvlText w:val=""/>
      <w:lvlJc w:val="left"/>
      <w:pPr>
        <w:ind w:left="2880" w:hanging="360"/>
      </w:pPr>
      <w:rPr>
        <w:rFonts w:ascii="Symbol" w:hAnsi="Symbol" w:hint="default"/>
      </w:rPr>
    </w:lvl>
    <w:lvl w:ilvl="4" w:tplc="EEDE6ECA" w:tentative="1">
      <w:start w:val="1"/>
      <w:numFmt w:val="bullet"/>
      <w:lvlText w:val="o"/>
      <w:lvlJc w:val="left"/>
      <w:pPr>
        <w:ind w:left="3600" w:hanging="360"/>
      </w:pPr>
      <w:rPr>
        <w:rFonts w:ascii="Courier New" w:hAnsi="Courier New" w:cs="Courier New" w:hint="default"/>
      </w:rPr>
    </w:lvl>
    <w:lvl w:ilvl="5" w:tplc="A7224052" w:tentative="1">
      <w:start w:val="1"/>
      <w:numFmt w:val="bullet"/>
      <w:lvlText w:val=""/>
      <w:lvlJc w:val="left"/>
      <w:pPr>
        <w:ind w:left="4320" w:hanging="360"/>
      </w:pPr>
      <w:rPr>
        <w:rFonts w:ascii="Wingdings" w:hAnsi="Wingdings" w:hint="default"/>
      </w:rPr>
    </w:lvl>
    <w:lvl w:ilvl="6" w:tplc="14F4235A" w:tentative="1">
      <w:start w:val="1"/>
      <w:numFmt w:val="bullet"/>
      <w:lvlText w:val=""/>
      <w:lvlJc w:val="left"/>
      <w:pPr>
        <w:ind w:left="5040" w:hanging="360"/>
      </w:pPr>
      <w:rPr>
        <w:rFonts w:ascii="Symbol" w:hAnsi="Symbol" w:hint="default"/>
      </w:rPr>
    </w:lvl>
    <w:lvl w:ilvl="7" w:tplc="9D5C7732" w:tentative="1">
      <w:start w:val="1"/>
      <w:numFmt w:val="bullet"/>
      <w:lvlText w:val="o"/>
      <w:lvlJc w:val="left"/>
      <w:pPr>
        <w:ind w:left="5760" w:hanging="360"/>
      </w:pPr>
      <w:rPr>
        <w:rFonts w:ascii="Courier New" w:hAnsi="Courier New" w:cs="Courier New" w:hint="default"/>
      </w:rPr>
    </w:lvl>
    <w:lvl w:ilvl="8" w:tplc="19C636DA" w:tentative="1">
      <w:start w:val="1"/>
      <w:numFmt w:val="bullet"/>
      <w:lvlText w:val=""/>
      <w:lvlJc w:val="left"/>
      <w:pPr>
        <w:ind w:left="6480" w:hanging="360"/>
      </w:pPr>
      <w:rPr>
        <w:rFonts w:ascii="Wingdings" w:hAnsi="Wingdings" w:hint="default"/>
      </w:rPr>
    </w:lvl>
  </w:abstractNum>
  <w:num w:numId="1" w16cid:durableId="1033308698">
    <w:abstractNumId w:val="2"/>
  </w:num>
  <w:num w:numId="2" w16cid:durableId="1668748967">
    <w:abstractNumId w:val="22"/>
  </w:num>
  <w:num w:numId="3" w16cid:durableId="1589078616">
    <w:abstractNumId w:val="11"/>
  </w:num>
  <w:num w:numId="4" w16cid:durableId="1525904898">
    <w:abstractNumId w:val="27"/>
  </w:num>
  <w:num w:numId="5" w16cid:durableId="1144155628">
    <w:abstractNumId w:val="15"/>
  </w:num>
  <w:num w:numId="6" w16cid:durableId="812254849">
    <w:abstractNumId w:val="17"/>
  </w:num>
  <w:num w:numId="7" w16cid:durableId="671907133">
    <w:abstractNumId w:val="28"/>
  </w:num>
  <w:num w:numId="8" w16cid:durableId="336201509">
    <w:abstractNumId w:val="14"/>
  </w:num>
  <w:num w:numId="9" w16cid:durableId="2119176873">
    <w:abstractNumId w:val="33"/>
  </w:num>
  <w:num w:numId="10" w16cid:durableId="516388524">
    <w:abstractNumId w:val="1"/>
  </w:num>
  <w:num w:numId="11" w16cid:durableId="2036928550">
    <w:abstractNumId w:val="13"/>
  </w:num>
  <w:num w:numId="12" w16cid:durableId="1319767244">
    <w:abstractNumId w:val="25"/>
  </w:num>
  <w:num w:numId="13" w16cid:durableId="656763048">
    <w:abstractNumId w:val="20"/>
  </w:num>
  <w:num w:numId="14" w16cid:durableId="492793894">
    <w:abstractNumId w:val="26"/>
  </w:num>
  <w:num w:numId="15" w16cid:durableId="1735087013">
    <w:abstractNumId w:val="21"/>
  </w:num>
  <w:num w:numId="16" w16cid:durableId="1328752359">
    <w:abstractNumId w:val="16"/>
  </w:num>
  <w:num w:numId="17" w16cid:durableId="242029313">
    <w:abstractNumId w:val="29"/>
  </w:num>
  <w:num w:numId="18" w16cid:durableId="1760255728">
    <w:abstractNumId w:val="8"/>
  </w:num>
  <w:num w:numId="19" w16cid:durableId="860388623">
    <w:abstractNumId w:val="12"/>
  </w:num>
  <w:num w:numId="20" w16cid:durableId="1665358993">
    <w:abstractNumId w:val="24"/>
  </w:num>
  <w:num w:numId="21" w16cid:durableId="2029212189">
    <w:abstractNumId w:val="5"/>
  </w:num>
  <w:num w:numId="22" w16cid:durableId="2057780039">
    <w:abstractNumId w:val="3"/>
  </w:num>
  <w:num w:numId="23" w16cid:durableId="1329946539">
    <w:abstractNumId w:val="2"/>
  </w:num>
  <w:num w:numId="24" w16cid:durableId="1806006195">
    <w:abstractNumId w:val="2"/>
  </w:num>
  <w:num w:numId="25" w16cid:durableId="636299818">
    <w:abstractNumId w:val="10"/>
  </w:num>
  <w:num w:numId="26" w16cid:durableId="1308438932">
    <w:abstractNumId w:val="23"/>
  </w:num>
  <w:num w:numId="27" w16cid:durableId="617377072">
    <w:abstractNumId w:val="19"/>
  </w:num>
  <w:num w:numId="28" w16cid:durableId="742416553">
    <w:abstractNumId w:val="7"/>
  </w:num>
  <w:num w:numId="29" w16cid:durableId="1062556583">
    <w:abstractNumId w:val="2"/>
  </w:num>
  <w:num w:numId="30" w16cid:durableId="1106927435">
    <w:abstractNumId w:val="2"/>
  </w:num>
  <w:num w:numId="31" w16cid:durableId="1372027909">
    <w:abstractNumId w:val="2"/>
  </w:num>
  <w:num w:numId="32" w16cid:durableId="1768847973">
    <w:abstractNumId w:val="2"/>
  </w:num>
  <w:num w:numId="33" w16cid:durableId="447893046">
    <w:abstractNumId w:val="31"/>
  </w:num>
  <w:num w:numId="34" w16cid:durableId="2065374886">
    <w:abstractNumId w:val="18"/>
  </w:num>
  <w:num w:numId="35" w16cid:durableId="137695626">
    <w:abstractNumId w:val="30"/>
  </w:num>
  <w:num w:numId="36" w16cid:durableId="417100387">
    <w:abstractNumId w:val="6"/>
  </w:num>
  <w:num w:numId="37" w16cid:durableId="1414668518">
    <w:abstractNumId w:val="4"/>
  </w:num>
  <w:num w:numId="38" w16cid:durableId="711535778">
    <w:abstractNumId w:val="2"/>
  </w:num>
  <w:num w:numId="39" w16cid:durableId="1980261217">
    <w:abstractNumId w:val="2"/>
  </w:num>
  <w:num w:numId="40" w16cid:durableId="1327706020">
    <w:abstractNumId w:val="2"/>
  </w:num>
  <w:num w:numId="41" w16cid:durableId="685519124">
    <w:abstractNumId w:val="2"/>
  </w:num>
  <w:num w:numId="42" w16cid:durableId="1107507595">
    <w:abstractNumId w:val="2"/>
  </w:num>
  <w:num w:numId="43" w16cid:durableId="448201857">
    <w:abstractNumId w:val="9"/>
  </w:num>
  <w:num w:numId="44" w16cid:durableId="1539201026">
    <w:abstractNumId w:val="32"/>
  </w:num>
  <w:num w:numId="45" w16cid:durableId="2045862380">
    <w:abstractNumId w:val="2"/>
  </w:num>
  <w:num w:numId="46" w16cid:durableId="195167852">
    <w:abstractNumId w:val="2"/>
  </w:num>
  <w:num w:numId="47" w16cid:durableId="159126668">
    <w:abstractNumId w:val="2"/>
  </w:num>
  <w:num w:numId="48" w16cid:durableId="1868786845">
    <w:abstractNumId w:val="2"/>
  </w:num>
  <w:num w:numId="49" w16cid:durableId="254172437">
    <w:abstractNumId w:val="2"/>
  </w:num>
  <w:num w:numId="50" w16cid:durableId="1258251679">
    <w:abstractNumId w:val="2"/>
  </w:num>
  <w:num w:numId="51" w16cid:durableId="1196039835">
    <w:abstractNumId w:val="0"/>
  </w:num>
  <w:num w:numId="52" w16cid:durableId="804541907">
    <w:abstractNumId w:val="2"/>
  </w:num>
  <w:num w:numId="53" w16cid:durableId="398554816">
    <w:abstractNumId w:val="2"/>
  </w:num>
  <w:num w:numId="54" w16cid:durableId="90172069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Delahunty">
    <w15:presenceInfo w15:providerId="AD" w15:userId="S::paul.delahunty@stryvesecure.com::6d15bca1-71b7-404f-9385-8419a81a56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DFD"/>
    <w:rsid w:val="00006A52"/>
    <w:rsid w:val="00024FE8"/>
    <w:rsid w:val="00030756"/>
    <w:rsid w:val="00031E67"/>
    <w:rsid w:val="0003702B"/>
    <w:rsid w:val="000420A6"/>
    <w:rsid w:val="00046FE4"/>
    <w:rsid w:val="000536B2"/>
    <w:rsid w:val="00056AEF"/>
    <w:rsid w:val="00070A35"/>
    <w:rsid w:val="0008004C"/>
    <w:rsid w:val="00080BDE"/>
    <w:rsid w:val="00081A72"/>
    <w:rsid w:val="0008741B"/>
    <w:rsid w:val="000956F8"/>
    <w:rsid w:val="000A0708"/>
    <w:rsid w:val="000A0AD3"/>
    <w:rsid w:val="000B1928"/>
    <w:rsid w:val="000B2589"/>
    <w:rsid w:val="000B6111"/>
    <w:rsid w:val="000C168E"/>
    <w:rsid w:val="000D0EB6"/>
    <w:rsid w:val="0011131D"/>
    <w:rsid w:val="00122EC8"/>
    <w:rsid w:val="001241BB"/>
    <w:rsid w:val="00127A5E"/>
    <w:rsid w:val="001534FF"/>
    <w:rsid w:val="00167A98"/>
    <w:rsid w:val="00175D7A"/>
    <w:rsid w:val="00180306"/>
    <w:rsid w:val="0019444F"/>
    <w:rsid w:val="001A1652"/>
    <w:rsid w:val="001B7CDD"/>
    <w:rsid w:val="001C4DB0"/>
    <w:rsid w:val="001F12D0"/>
    <w:rsid w:val="0020074A"/>
    <w:rsid w:val="00204A4A"/>
    <w:rsid w:val="00211019"/>
    <w:rsid w:val="002176F4"/>
    <w:rsid w:val="00230EC9"/>
    <w:rsid w:val="002337C1"/>
    <w:rsid w:val="00234749"/>
    <w:rsid w:val="00255FC5"/>
    <w:rsid w:val="00267167"/>
    <w:rsid w:val="00271AC7"/>
    <w:rsid w:val="00271F3A"/>
    <w:rsid w:val="002855E7"/>
    <w:rsid w:val="002861A6"/>
    <w:rsid w:val="00286C07"/>
    <w:rsid w:val="002902BA"/>
    <w:rsid w:val="0029496B"/>
    <w:rsid w:val="002A64AE"/>
    <w:rsid w:val="002B106F"/>
    <w:rsid w:val="002B52F7"/>
    <w:rsid w:val="002B6181"/>
    <w:rsid w:val="002C1BBA"/>
    <w:rsid w:val="002C5752"/>
    <w:rsid w:val="002C6539"/>
    <w:rsid w:val="002D5BDE"/>
    <w:rsid w:val="002D642B"/>
    <w:rsid w:val="002D7ED0"/>
    <w:rsid w:val="002F067C"/>
    <w:rsid w:val="00302FA2"/>
    <w:rsid w:val="00303310"/>
    <w:rsid w:val="00303CA6"/>
    <w:rsid w:val="00315AED"/>
    <w:rsid w:val="00323670"/>
    <w:rsid w:val="003245BC"/>
    <w:rsid w:val="00326EDA"/>
    <w:rsid w:val="00351797"/>
    <w:rsid w:val="0035692D"/>
    <w:rsid w:val="0038130A"/>
    <w:rsid w:val="00387AD4"/>
    <w:rsid w:val="0039358B"/>
    <w:rsid w:val="003A69C8"/>
    <w:rsid w:val="003A6EE0"/>
    <w:rsid w:val="003B139E"/>
    <w:rsid w:val="003B308F"/>
    <w:rsid w:val="003E098F"/>
    <w:rsid w:val="003F2E42"/>
    <w:rsid w:val="003F7D51"/>
    <w:rsid w:val="00416290"/>
    <w:rsid w:val="00426BB6"/>
    <w:rsid w:val="004320B8"/>
    <w:rsid w:val="004340EC"/>
    <w:rsid w:val="00434A41"/>
    <w:rsid w:val="0044411F"/>
    <w:rsid w:val="00445A4E"/>
    <w:rsid w:val="0044710F"/>
    <w:rsid w:val="004553DD"/>
    <w:rsid w:val="00460EAD"/>
    <w:rsid w:val="00462E0A"/>
    <w:rsid w:val="00467C76"/>
    <w:rsid w:val="00491C9A"/>
    <w:rsid w:val="004921B7"/>
    <w:rsid w:val="004952B1"/>
    <w:rsid w:val="004A3D80"/>
    <w:rsid w:val="004B1BB6"/>
    <w:rsid w:val="004C0889"/>
    <w:rsid w:val="004D3A3D"/>
    <w:rsid w:val="004E4673"/>
    <w:rsid w:val="004F16A7"/>
    <w:rsid w:val="004F4F13"/>
    <w:rsid w:val="005073CE"/>
    <w:rsid w:val="00507694"/>
    <w:rsid w:val="0051300D"/>
    <w:rsid w:val="00513911"/>
    <w:rsid w:val="005230AF"/>
    <w:rsid w:val="00544A5E"/>
    <w:rsid w:val="00553AB5"/>
    <w:rsid w:val="0057032E"/>
    <w:rsid w:val="00574742"/>
    <w:rsid w:val="005A0027"/>
    <w:rsid w:val="005A75F3"/>
    <w:rsid w:val="005B3C91"/>
    <w:rsid w:val="005B7902"/>
    <w:rsid w:val="005D1A26"/>
    <w:rsid w:val="005D563D"/>
    <w:rsid w:val="005E16BA"/>
    <w:rsid w:val="005F2B75"/>
    <w:rsid w:val="005F59B4"/>
    <w:rsid w:val="00603757"/>
    <w:rsid w:val="00606A45"/>
    <w:rsid w:val="00613D72"/>
    <w:rsid w:val="00622B00"/>
    <w:rsid w:val="00625469"/>
    <w:rsid w:val="006358DF"/>
    <w:rsid w:val="00647543"/>
    <w:rsid w:val="00675306"/>
    <w:rsid w:val="00684239"/>
    <w:rsid w:val="0069754C"/>
    <w:rsid w:val="006A023A"/>
    <w:rsid w:val="006A5791"/>
    <w:rsid w:val="006B22A2"/>
    <w:rsid w:val="006B5688"/>
    <w:rsid w:val="006B6520"/>
    <w:rsid w:val="006B7C1F"/>
    <w:rsid w:val="006D175A"/>
    <w:rsid w:val="006D668D"/>
    <w:rsid w:val="006E02BE"/>
    <w:rsid w:val="006E7C69"/>
    <w:rsid w:val="00704AF7"/>
    <w:rsid w:val="0070644D"/>
    <w:rsid w:val="00710AC7"/>
    <w:rsid w:val="00717285"/>
    <w:rsid w:val="00730D08"/>
    <w:rsid w:val="007316F4"/>
    <w:rsid w:val="00732673"/>
    <w:rsid w:val="00735AE4"/>
    <w:rsid w:val="00744AC1"/>
    <w:rsid w:val="0074743A"/>
    <w:rsid w:val="00747470"/>
    <w:rsid w:val="0075133E"/>
    <w:rsid w:val="0075783C"/>
    <w:rsid w:val="00773F95"/>
    <w:rsid w:val="00777EA3"/>
    <w:rsid w:val="007832D6"/>
    <w:rsid w:val="007A0979"/>
    <w:rsid w:val="007A3D06"/>
    <w:rsid w:val="007B0E5B"/>
    <w:rsid w:val="007C63A8"/>
    <w:rsid w:val="007C7C29"/>
    <w:rsid w:val="007E12DA"/>
    <w:rsid w:val="007E20C2"/>
    <w:rsid w:val="007E2C6F"/>
    <w:rsid w:val="007F77A2"/>
    <w:rsid w:val="0080316D"/>
    <w:rsid w:val="00805152"/>
    <w:rsid w:val="00815BAF"/>
    <w:rsid w:val="008260D8"/>
    <w:rsid w:val="00834924"/>
    <w:rsid w:val="00852990"/>
    <w:rsid w:val="008576A2"/>
    <w:rsid w:val="00857BD6"/>
    <w:rsid w:val="00865E97"/>
    <w:rsid w:val="00877B30"/>
    <w:rsid w:val="008919A8"/>
    <w:rsid w:val="0089344A"/>
    <w:rsid w:val="008A44D5"/>
    <w:rsid w:val="008A7087"/>
    <w:rsid w:val="008B034B"/>
    <w:rsid w:val="008B23B1"/>
    <w:rsid w:val="008B7DDB"/>
    <w:rsid w:val="008D43A3"/>
    <w:rsid w:val="008F107F"/>
    <w:rsid w:val="008F1146"/>
    <w:rsid w:val="00923F24"/>
    <w:rsid w:val="00927DFD"/>
    <w:rsid w:val="0093198E"/>
    <w:rsid w:val="0094037D"/>
    <w:rsid w:val="00940EAA"/>
    <w:rsid w:val="009423B5"/>
    <w:rsid w:val="0096030F"/>
    <w:rsid w:val="009623D0"/>
    <w:rsid w:val="00976DAA"/>
    <w:rsid w:val="0098091B"/>
    <w:rsid w:val="00980C0E"/>
    <w:rsid w:val="00996102"/>
    <w:rsid w:val="00997084"/>
    <w:rsid w:val="00997952"/>
    <w:rsid w:val="009B2048"/>
    <w:rsid w:val="009B7EAB"/>
    <w:rsid w:val="009C38FA"/>
    <w:rsid w:val="009C7CF8"/>
    <w:rsid w:val="009D09D7"/>
    <w:rsid w:val="009D744B"/>
    <w:rsid w:val="009E1CF6"/>
    <w:rsid w:val="009E1F11"/>
    <w:rsid w:val="009E5B71"/>
    <w:rsid w:val="009F76ED"/>
    <w:rsid w:val="00A102A6"/>
    <w:rsid w:val="00A17969"/>
    <w:rsid w:val="00A244D2"/>
    <w:rsid w:val="00A279AD"/>
    <w:rsid w:val="00A33BEB"/>
    <w:rsid w:val="00A35778"/>
    <w:rsid w:val="00A3768C"/>
    <w:rsid w:val="00A61582"/>
    <w:rsid w:val="00A7025C"/>
    <w:rsid w:val="00A9496B"/>
    <w:rsid w:val="00AB19B7"/>
    <w:rsid w:val="00AD1451"/>
    <w:rsid w:val="00AD5D4F"/>
    <w:rsid w:val="00B04D9B"/>
    <w:rsid w:val="00B15DEB"/>
    <w:rsid w:val="00B32E94"/>
    <w:rsid w:val="00B61A96"/>
    <w:rsid w:val="00B87AB0"/>
    <w:rsid w:val="00BB0272"/>
    <w:rsid w:val="00BB0E5A"/>
    <w:rsid w:val="00BB4919"/>
    <w:rsid w:val="00BC3DC7"/>
    <w:rsid w:val="00BC5961"/>
    <w:rsid w:val="00BD1E81"/>
    <w:rsid w:val="00BE5BCF"/>
    <w:rsid w:val="00C065B8"/>
    <w:rsid w:val="00C079A0"/>
    <w:rsid w:val="00C15524"/>
    <w:rsid w:val="00C229D1"/>
    <w:rsid w:val="00C233A2"/>
    <w:rsid w:val="00C314C3"/>
    <w:rsid w:val="00C42C8A"/>
    <w:rsid w:val="00C57A37"/>
    <w:rsid w:val="00C63D7F"/>
    <w:rsid w:val="00C64376"/>
    <w:rsid w:val="00C64427"/>
    <w:rsid w:val="00C65C41"/>
    <w:rsid w:val="00C857C1"/>
    <w:rsid w:val="00C913B7"/>
    <w:rsid w:val="00C91B21"/>
    <w:rsid w:val="00C942D4"/>
    <w:rsid w:val="00CA2BEF"/>
    <w:rsid w:val="00CB1AFA"/>
    <w:rsid w:val="00CB31CA"/>
    <w:rsid w:val="00CC53C5"/>
    <w:rsid w:val="00CD63A1"/>
    <w:rsid w:val="00CF16F6"/>
    <w:rsid w:val="00CF4A9B"/>
    <w:rsid w:val="00D0175D"/>
    <w:rsid w:val="00D1294C"/>
    <w:rsid w:val="00D17EA2"/>
    <w:rsid w:val="00D201B9"/>
    <w:rsid w:val="00D201BF"/>
    <w:rsid w:val="00D228F4"/>
    <w:rsid w:val="00D3169F"/>
    <w:rsid w:val="00D472EB"/>
    <w:rsid w:val="00D60750"/>
    <w:rsid w:val="00D64574"/>
    <w:rsid w:val="00D759B8"/>
    <w:rsid w:val="00D767B3"/>
    <w:rsid w:val="00D769DC"/>
    <w:rsid w:val="00D96899"/>
    <w:rsid w:val="00DA0E0B"/>
    <w:rsid w:val="00DC3BF8"/>
    <w:rsid w:val="00DC6CEF"/>
    <w:rsid w:val="00DF1D9A"/>
    <w:rsid w:val="00DF4635"/>
    <w:rsid w:val="00DF4651"/>
    <w:rsid w:val="00DF7650"/>
    <w:rsid w:val="00E01F52"/>
    <w:rsid w:val="00E0470E"/>
    <w:rsid w:val="00E11552"/>
    <w:rsid w:val="00E1349A"/>
    <w:rsid w:val="00E339EE"/>
    <w:rsid w:val="00E512A3"/>
    <w:rsid w:val="00E55418"/>
    <w:rsid w:val="00E73990"/>
    <w:rsid w:val="00E7643D"/>
    <w:rsid w:val="00E90777"/>
    <w:rsid w:val="00EA3D89"/>
    <w:rsid w:val="00EA3E0D"/>
    <w:rsid w:val="00EB5172"/>
    <w:rsid w:val="00EB5D10"/>
    <w:rsid w:val="00EC3C9D"/>
    <w:rsid w:val="00ED01C5"/>
    <w:rsid w:val="00ED464D"/>
    <w:rsid w:val="00EE3A33"/>
    <w:rsid w:val="00EE4842"/>
    <w:rsid w:val="00EE5F5A"/>
    <w:rsid w:val="00EE6BC6"/>
    <w:rsid w:val="00F437A3"/>
    <w:rsid w:val="00F4574B"/>
    <w:rsid w:val="00F6657C"/>
    <w:rsid w:val="00F70F63"/>
    <w:rsid w:val="00F74431"/>
    <w:rsid w:val="00F7670C"/>
    <w:rsid w:val="00F90164"/>
    <w:rsid w:val="00FA1510"/>
    <w:rsid w:val="00FA63C4"/>
    <w:rsid w:val="00FA7412"/>
    <w:rsid w:val="00FB1186"/>
    <w:rsid w:val="00FB2211"/>
    <w:rsid w:val="00FC5874"/>
    <w:rsid w:val="00FD06C2"/>
    <w:rsid w:val="00FD0A5E"/>
    <w:rsid w:val="00FD152D"/>
    <w:rsid w:val="00FD44D0"/>
    <w:rsid w:val="00FE7C36"/>
    <w:rsid w:val="1D4C8E6C"/>
    <w:rsid w:val="204B8BE4"/>
    <w:rsid w:val="5384F592"/>
    <w:rsid w:val="69B32838"/>
    <w:rsid w:val="6EFE8B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57ADE"/>
  <w15:docId w15:val="{CE6AACE7-7399-4C9C-960C-B9165CA8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47"/>
    <w:pPr>
      <w:spacing w:after="200" w:line="276" w:lineRule="auto"/>
    </w:pPr>
    <w:rPr>
      <w:noProof/>
      <w:sz w:val="22"/>
      <w:szCs w:val="22"/>
      <w:lang w:val="en-IE" w:eastAsia="en-US"/>
    </w:rPr>
  </w:style>
  <w:style w:type="paragraph" w:styleId="Heading1">
    <w:name w:val="heading 1"/>
    <w:basedOn w:val="Normal"/>
    <w:next w:val="Normal"/>
    <w:link w:val="Heading1Char"/>
    <w:uiPriority w:val="9"/>
    <w:qFormat/>
    <w:rsid w:val="00DB37F7"/>
    <w:pPr>
      <w:numPr>
        <w:numId w:val="1"/>
      </w:numPr>
      <w:outlineLvl w:val="0"/>
    </w:pPr>
    <w:rPr>
      <w:b/>
      <w:sz w:val="28"/>
      <w:szCs w:val="28"/>
    </w:rPr>
  </w:style>
  <w:style w:type="paragraph" w:styleId="Heading2">
    <w:name w:val="heading 2"/>
    <w:basedOn w:val="Normal"/>
    <w:next w:val="Normal"/>
    <w:link w:val="Heading2Char"/>
    <w:uiPriority w:val="9"/>
    <w:unhideWhenUsed/>
    <w:qFormat/>
    <w:rsid w:val="00D94250"/>
    <w:pPr>
      <w:numPr>
        <w:ilvl w:val="1"/>
        <w:numId w:val="1"/>
      </w:numPr>
      <w:outlineLvl w:val="1"/>
    </w:pPr>
    <w:rPr>
      <w:b/>
      <w:sz w:val="24"/>
      <w:szCs w:val="24"/>
    </w:rPr>
  </w:style>
  <w:style w:type="paragraph" w:styleId="Heading3">
    <w:name w:val="heading 3"/>
    <w:basedOn w:val="Normal"/>
    <w:next w:val="Normal"/>
    <w:link w:val="Heading3Char"/>
    <w:uiPriority w:val="9"/>
    <w:unhideWhenUsed/>
    <w:qFormat/>
    <w:rsid w:val="00C73CE6"/>
    <w:pPr>
      <w:numPr>
        <w:ilvl w:val="2"/>
        <w:numId w:val="1"/>
      </w:numPr>
      <w:outlineLvl w:val="2"/>
    </w:pPr>
    <w:rPr>
      <w:b/>
      <w:i/>
    </w:rPr>
  </w:style>
  <w:style w:type="paragraph" w:styleId="Heading4">
    <w:name w:val="heading 4"/>
    <w:basedOn w:val="Normal"/>
    <w:next w:val="Normal"/>
    <w:link w:val="Heading4Char"/>
    <w:uiPriority w:val="9"/>
    <w:semiHidden/>
    <w:unhideWhenUsed/>
    <w:qFormat/>
    <w:rsid w:val="00976DA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0470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38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961E0"/>
    <w:pPr>
      <w:tabs>
        <w:tab w:val="center" w:pos="4536"/>
        <w:tab w:val="right" w:pos="9072"/>
      </w:tabs>
    </w:pPr>
  </w:style>
  <w:style w:type="character" w:customStyle="1" w:styleId="HeaderChar">
    <w:name w:val="Header Char"/>
    <w:link w:val="Header"/>
    <w:uiPriority w:val="99"/>
    <w:rsid w:val="00F961E0"/>
    <w:rPr>
      <w:sz w:val="22"/>
      <w:szCs w:val="22"/>
      <w:lang w:val="en-GB" w:eastAsia="en-US"/>
    </w:rPr>
  </w:style>
  <w:style w:type="paragraph" w:styleId="Footer">
    <w:name w:val="footer"/>
    <w:basedOn w:val="Normal"/>
    <w:link w:val="FooterChar"/>
    <w:uiPriority w:val="99"/>
    <w:unhideWhenUsed/>
    <w:rsid w:val="00F961E0"/>
    <w:pPr>
      <w:tabs>
        <w:tab w:val="center" w:pos="4536"/>
        <w:tab w:val="right" w:pos="9072"/>
      </w:tabs>
    </w:pPr>
  </w:style>
  <w:style w:type="character" w:customStyle="1" w:styleId="FooterChar">
    <w:name w:val="Footer Char"/>
    <w:link w:val="Footer"/>
    <w:uiPriority w:val="99"/>
    <w:rsid w:val="00F961E0"/>
    <w:rPr>
      <w:sz w:val="22"/>
      <w:szCs w:val="22"/>
      <w:lang w:val="en-GB" w:eastAsia="en-US"/>
    </w:rPr>
  </w:style>
  <w:style w:type="character" w:styleId="Hyperlink">
    <w:name w:val="Hyperlink"/>
    <w:uiPriority w:val="99"/>
    <w:unhideWhenUsed/>
    <w:rsid w:val="00F961E0"/>
    <w:rPr>
      <w:color w:val="0000FF"/>
      <w:u w:val="single"/>
      <w:lang w:val="en-GB"/>
    </w:rPr>
  </w:style>
  <w:style w:type="character" w:customStyle="1" w:styleId="Heading1Char">
    <w:name w:val="Heading 1 Char"/>
    <w:link w:val="Heading1"/>
    <w:uiPriority w:val="9"/>
    <w:rsid w:val="00DB37F7"/>
    <w:rPr>
      <w:b/>
      <w:sz w:val="28"/>
      <w:szCs w:val="28"/>
      <w:lang w:val="en-GB" w:eastAsia="en-US"/>
    </w:rPr>
  </w:style>
  <w:style w:type="character" w:styleId="CommentReference">
    <w:name w:val="annotation reference"/>
    <w:uiPriority w:val="99"/>
    <w:semiHidden/>
    <w:unhideWhenUsed/>
    <w:rsid w:val="00903ED2"/>
    <w:rPr>
      <w:sz w:val="16"/>
      <w:szCs w:val="16"/>
      <w:lang w:val="en-GB"/>
    </w:rPr>
  </w:style>
  <w:style w:type="paragraph" w:styleId="CommentText">
    <w:name w:val="annotation text"/>
    <w:basedOn w:val="Normal"/>
    <w:link w:val="CommentTextChar"/>
    <w:uiPriority w:val="99"/>
    <w:unhideWhenUsed/>
    <w:rsid w:val="00903ED2"/>
    <w:rPr>
      <w:sz w:val="20"/>
      <w:szCs w:val="20"/>
    </w:rPr>
  </w:style>
  <w:style w:type="character" w:customStyle="1" w:styleId="CommentTextChar">
    <w:name w:val="Comment Text Char"/>
    <w:link w:val="CommentText"/>
    <w:uiPriority w:val="99"/>
    <w:rsid w:val="00903ED2"/>
    <w:rPr>
      <w:lang w:val="en-GB" w:eastAsia="en-US"/>
    </w:rPr>
  </w:style>
  <w:style w:type="paragraph" w:styleId="CommentSubject">
    <w:name w:val="annotation subject"/>
    <w:basedOn w:val="CommentText"/>
    <w:next w:val="CommentText"/>
    <w:link w:val="CommentSubjectChar"/>
    <w:uiPriority w:val="99"/>
    <w:semiHidden/>
    <w:unhideWhenUsed/>
    <w:rsid w:val="00903ED2"/>
    <w:rPr>
      <w:b/>
      <w:bCs/>
    </w:rPr>
  </w:style>
  <w:style w:type="character" w:customStyle="1" w:styleId="CommentSubjectChar">
    <w:name w:val="Comment Subject Char"/>
    <w:link w:val="CommentSubject"/>
    <w:uiPriority w:val="99"/>
    <w:semiHidden/>
    <w:rsid w:val="00903ED2"/>
    <w:rPr>
      <w:b/>
      <w:bCs/>
      <w:lang w:val="en-GB" w:eastAsia="en-US"/>
    </w:rPr>
  </w:style>
  <w:style w:type="paragraph" w:styleId="BalloonText">
    <w:name w:val="Balloon Text"/>
    <w:basedOn w:val="Normal"/>
    <w:link w:val="BalloonTextChar"/>
    <w:uiPriority w:val="99"/>
    <w:semiHidden/>
    <w:unhideWhenUsed/>
    <w:rsid w:val="00903ED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03ED2"/>
    <w:rPr>
      <w:rFonts w:ascii="Tahoma" w:hAnsi="Tahoma" w:cs="Tahoma"/>
      <w:sz w:val="16"/>
      <w:szCs w:val="16"/>
      <w:lang w:val="en-GB" w:eastAsia="en-US"/>
    </w:rPr>
  </w:style>
  <w:style w:type="character" w:customStyle="1" w:styleId="Heading2Char">
    <w:name w:val="Heading 2 Char"/>
    <w:link w:val="Heading2"/>
    <w:uiPriority w:val="9"/>
    <w:rsid w:val="00D94250"/>
    <w:rPr>
      <w:b/>
      <w:sz w:val="24"/>
      <w:szCs w:val="24"/>
      <w:lang w:val="en-GB" w:eastAsia="en-US"/>
    </w:rPr>
  </w:style>
  <w:style w:type="character" w:customStyle="1" w:styleId="Heading3Char">
    <w:name w:val="Heading 3 Char"/>
    <w:link w:val="Heading3"/>
    <w:uiPriority w:val="9"/>
    <w:rsid w:val="00C73CE6"/>
    <w:rPr>
      <w:b/>
      <w:i/>
      <w:sz w:val="22"/>
      <w:szCs w:val="22"/>
      <w:lang w:val="en-GB" w:eastAsia="en-US"/>
    </w:rPr>
  </w:style>
  <w:style w:type="paragraph" w:styleId="TOC1">
    <w:name w:val="toc 1"/>
    <w:basedOn w:val="Normal"/>
    <w:next w:val="Normal"/>
    <w:autoRedefine/>
    <w:uiPriority w:val="39"/>
    <w:unhideWhenUsed/>
    <w:rsid w:val="00D01489"/>
    <w:pPr>
      <w:spacing w:before="120" w:after="120"/>
    </w:pPr>
    <w:rPr>
      <w:b/>
      <w:bCs/>
      <w:caps/>
      <w:sz w:val="20"/>
      <w:szCs w:val="20"/>
    </w:rPr>
  </w:style>
  <w:style w:type="paragraph" w:styleId="TOC2">
    <w:name w:val="toc 2"/>
    <w:basedOn w:val="Normal"/>
    <w:next w:val="Normal"/>
    <w:autoRedefine/>
    <w:uiPriority w:val="39"/>
    <w:unhideWhenUsed/>
    <w:rsid w:val="00080BDE"/>
    <w:pPr>
      <w:tabs>
        <w:tab w:val="left" w:pos="880"/>
        <w:tab w:val="right" w:leader="dot" w:pos="9062"/>
      </w:tabs>
      <w:spacing w:after="0"/>
      <w:ind w:left="220"/>
    </w:pPr>
    <w:rPr>
      <w:smallCaps/>
      <w:sz w:val="20"/>
      <w:szCs w:val="20"/>
    </w:rPr>
  </w:style>
  <w:style w:type="paragraph" w:styleId="TOC3">
    <w:name w:val="toc 3"/>
    <w:basedOn w:val="Normal"/>
    <w:next w:val="Normal"/>
    <w:autoRedefine/>
    <w:uiPriority w:val="39"/>
    <w:unhideWhenUsed/>
    <w:rsid w:val="004952B1"/>
    <w:pPr>
      <w:tabs>
        <w:tab w:val="left" w:pos="1320"/>
        <w:tab w:val="right" w:leader="dot" w:pos="9062"/>
      </w:tabs>
      <w:spacing w:after="0"/>
      <w:ind w:left="440"/>
    </w:pPr>
    <w:rPr>
      <w:i/>
      <w:iCs/>
      <w:sz w:val="20"/>
      <w:szCs w:val="20"/>
    </w:rPr>
  </w:style>
  <w:style w:type="paragraph" w:styleId="TOC4">
    <w:name w:val="toc 4"/>
    <w:basedOn w:val="Normal"/>
    <w:next w:val="Normal"/>
    <w:autoRedefine/>
    <w:uiPriority w:val="39"/>
    <w:unhideWhenUsed/>
    <w:rsid w:val="00D01489"/>
    <w:pPr>
      <w:spacing w:after="0"/>
      <w:ind w:left="660"/>
    </w:pPr>
    <w:rPr>
      <w:sz w:val="18"/>
      <w:szCs w:val="18"/>
    </w:rPr>
  </w:style>
  <w:style w:type="paragraph" w:styleId="TOC5">
    <w:name w:val="toc 5"/>
    <w:basedOn w:val="Normal"/>
    <w:next w:val="Normal"/>
    <w:autoRedefine/>
    <w:uiPriority w:val="39"/>
    <w:unhideWhenUsed/>
    <w:rsid w:val="00D01489"/>
    <w:pPr>
      <w:spacing w:after="0"/>
      <w:ind w:left="880"/>
    </w:pPr>
    <w:rPr>
      <w:sz w:val="18"/>
      <w:szCs w:val="18"/>
    </w:rPr>
  </w:style>
  <w:style w:type="paragraph" w:styleId="TOC6">
    <w:name w:val="toc 6"/>
    <w:basedOn w:val="Normal"/>
    <w:next w:val="Normal"/>
    <w:autoRedefine/>
    <w:uiPriority w:val="39"/>
    <w:unhideWhenUsed/>
    <w:rsid w:val="00D01489"/>
    <w:pPr>
      <w:spacing w:after="0"/>
      <w:ind w:left="1100"/>
    </w:pPr>
    <w:rPr>
      <w:sz w:val="18"/>
      <w:szCs w:val="18"/>
    </w:rPr>
  </w:style>
  <w:style w:type="paragraph" w:styleId="TOC7">
    <w:name w:val="toc 7"/>
    <w:basedOn w:val="Normal"/>
    <w:next w:val="Normal"/>
    <w:autoRedefine/>
    <w:uiPriority w:val="39"/>
    <w:unhideWhenUsed/>
    <w:rsid w:val="00D01489"/>
    <w:pPr>
      <w:spacing w:after="0"/>
      <w:ind w:left="1320"/>
    </w:pPr>
    <w:rPr>
      <w:sz w:val="18"/>
      <w:szCs w:val="18"/>
    </w:rPr>
  </w:style>
  <w:style w:type="paragraph" w:styleId="TOC8">
    <w:name w:val="toc 8"/>
    <w:basedOn w:val="Normal"/>
    <w:next w:val="Normal"/>
    <w:autoRedefine/>
    <w:uiPriority w:val="39"/>
    <w:unhideWhenUsed/>
    <w:rsid w:val="00D01489"/>
    <w:pPr>
      <w:spacing w:after="0"/>
      <w:ind w:left="1540"/>
    </w:pPr>
    <w:rPr>
      <w:sz w:val="18"/>
      <w:szCs w:val="18"/>
    </w:rPr>
  </w:style>
  <w:style w:type="paragraph" w:styleId="TOC9">
    <w:name w:val="toc 9"/>
    <w:basedOn w:val="Normal"/>
    <w:next w:val="Normal"/>
    <w:autoRedefine/>
    <w:uiPriority w:val="39"/>
    <w:unhideWhenUsed/>
    <w:rsid w:val="00D01489"/>
    <w:pPr>
      <w:spacing w:after="0"/>
      <w:ind w:left="1760"/>
    </w:pPr>
    <w:rPr>
      <w:sz w:val="18"/>
      <w:szCs w:val="18"/>
    </w:rPr>
  </w:style>
  <w:style w:type="paragraph" w:styleId="Revision">
    <w:name w:val="Revision"/>
    <w:hidden/>
    <w:uiPriority w:val="99"/>
    <w:semiHidden/>
    <w:rsid w:val="001B3202"/>
    <w:rPr>
      <w:sz w:val="22"/>
      <w:szCs w:val="22"/>
      <w:lang w:val="en-GB" w:eastAsia="en-US"/>
    </w:rPr>
  </w:style>
  <w:style w:type="paragraph" w:styleId="TOCHeading">
    <w:name w:val="TOC Heading"/>
    <w:basedOn w:val="Heading1"/>
    <w:next w:val="Normal"/>
    <w:uiPriority w:val="39"/>
    <w:semiHidden/>
    <w:unhideWhenUsed/>
    <w:qFormat/>
    <w:rsid w:val="000A0AD3"/>
    <w:pPr>
      <w:keepNext/>
      <w:keepLines/>
      <w:numPr>
        <w:numId w:val="0"/>
      </w:numPr>
      <w:spacing w:before="480" w:after="0"/>
      <w:outlineLvl w:val="9"/>
    </w:pPr>
    <w:rPr>
      <w:rFonts w:ascii="Cambria" w:eastAsia="Times New Roman" w:hAnsi="Cambria"/>
      <w:bCs/>
      <w:color w:val="365F91"/>
      <w:lang w:val="en-US"/>
    </w:rPr>
  </w:style>
  <w:style w:type="character" w:styleId="FollowedHyperlink">
    <w:name w:val="FollowedHyperlink"/>
    <w:basedOn w:val="DefaultParagraphFont"/>
    <w:uiPriority w:val="99"/>
    <w:semiHidden/>
    <w:unhideWhenUsed/>
    <w:rsid w:val="004F4F13"/>
    <w:rPr>
      <w:color w:val="800080" w:themeColor="followedHyperlink"/>
      <w:u w:val="single"/>
    </w:rPr>
  </w:style>
  <w:style w:type="paragraph" w:styleId="ListParagraph">
    <w:name w:val="List Paragraph"/>
    <w:basedOn w:val="Normal"/>
    <w:uiPriority w:val="34"/>
    <w:qFormat/>
    <w:rsid w:val="00267167"/>
    <w:pPr>
      <w:ind w:left="720"/>
      <w:contextualSpacing/>
    </w:pPr>
  </w:style>
  <w:style w:type="character" w:styleId="UnresolvedMention">
    <w:name w:val="Unresolved Mention"/>
    <w:basedOn w:val="DefaultParagraphFont"/>
    <w:uiPriority w:val="99"/>
    <w:semiHidden/>
    <w:unhideWhenUsed/>
    <w:rsid w:val="00EB5D10"/>
    <w:rPr>
      <w:color w:val="605E5C"/>
      <w:shd w:val="clear" w:color="auto" w:fill="E1DFDD"/>
    </w:rPr>
  </w:style>
  <w:style w:type="table" w:styleId="ListTable3-Accent1">
    <w:name w:val="List Table 3 Accent 1"/>
    <w:basedOn w:val="TableNormal"/>
    <w:uiPriority w:val="48"/>
    <w:rsid w:val="008B23B1"/>
    <w:rPr>
      <w:rFonts w:asciiTheme="minorHAnsi" w:eastAsiaTheme="minorHAnsi" w:hAnsiTheme="minorHAnsi" w:cstheme="minorBidi"/>
      <w:sz w:val="22"/>
      <w:szCs w:val="22"/>
      <w:lang w:val="en-IE"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Heading4Char">
    <w:name w:val="Heading 4 Char"/>
    <w:basedOn w:val="DefaultParagraphFont"/>
    <w:link w:val="Heading4"/>
    <w:uiPriority w:val="9"/>
    <w:semiHidden/>
    <w:rsid w:val="00976DAA"/>
    <w:rPr>
      <w:rFonts w:asciiTheme="majorHAnsi" w:eastAsiaTheme="majorEastAsia" w:hAnsiTheme="majorHAnsi" w:cstheme="majorBidi"/>
      <w:i/>
      <w:iCs/>
      <w:noProof/>
      <w:color w:val="365F91" w:themeColor="accent1" w:themeShade="BF"/>
      <w:sz w:val="22"/>
      <w:szCs w:val="22"/>
      <w:lang w:val="en-IE" w:eastAsia="en-US"/>
    </w:rPr>
  </w:style>
  <w:style w:type="character" w:customStyle="1" w:styleId="Heading5Char">
    <w:name w:val="Heading 5 Char"/>
    <w:basedOn w:val="DefaultParagraphFont"/>
    <w:link w:val="Heading5"/>
    <w:uiPriority w:val="9"/>
    <w:semiHidden/>
    <w:rsid w:val="00E0470E"/>
    <w:rPr>
      <w:rFonts w:asciiTheme="majorHAnsi" w:eastAsiaTheme="majorEastAsia" w:hAnsiTheme="majorHAnsi" w:cstheme="majorBidi"/>
      <w:noProof/>
      <w:color w:val="365F91" w:themeColor="accent1" w:themeShade="BF"/>
      <w:sz w:val="22"/>
      <w:szCs w:val="22"/>
      <w:lang w:val="en-IE" w:eastAsia="en-US"/>
    </w:rPr>
  </w:style>
  <w:style w:type="paragraph" w:styleId="ListBullet">
    <w:name w:val="List Bullet"/>
    <w:basedOn w:val="Normal"/>
    <w:uiPriority w:val="99"/>
    <w:unhideWhenUsed/>
    <w:rsid w:val="006B5688"/>
    <w:pPr>
      <w:numPr>
        <w:numId w:val="51"/>
      </w:numPr>
      <w:contextualSpacing/>
    </w:pPr>
    <w:rPr>
      <w:rFonts w:eastAsiaTheme="minorEastAsia" w:cstheme="minorBidi"/>
      <w:noProof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18808">
      <w:bodyDiv w:val="1"/>
      <w:marLeft w:val="0"/>
      <w:marRight w:val="0"/>
      <w:marTop w:val="0"/>
      <w:marBottom w:val="0"/>
      <w:divBdr>
        <w:top w:val="none" w:sz="0" w:space="0" w:color="auto"/>
        <w:left w:val="none" w:sz="0" w:space="0" w:color="auto"/>
        <w:bottom w:val="none" w:sz="0" w:space="0" w:color="auto"/>
        <w:right w:val="none" w:sz="0" w:space="0" w:color="auto"/>
      </w:divBdr>
    </w:div>
    <w:div w:id="278223684">
      <w:bodyDiv w:val="1"/>
      <w:marLeft w:val="0"/>
      <w:marRight w:val="0"/>
      <w:marTop w:val="0"/>
      <w:marBottom w:val="0"/>
      <w:divBdr>
        <w:top w:val="none" w:sz="0" w:space="0" w:color="auto"/>
        <w:left w:val="none" w:sz="0" w:space="0" w:color="auto"/>
        <w:bottom w:val="none" w:sz="0" w:space="0" w:color="auto"/>
        <w:right w:val="none" w:sz="0" w:space="0" w:color="auto"/>
      </w:divBdr>
    </w:div>
    <w:div w:id="1286959960">
      <w:bodyDiv w:val="1"/>
      <w:marLeft w:val="0"/>
      <w:marRight w:val="0"/>
      <w:marTop w:val="0"/>
      <w:marBottom w:val="0"/>
      <w:divBdr>
        <w:top w:val="none" w:sz="0" w:space="0" w:color="auto"/>
        <w:left w:val="none" w:sz="0" w:space="0" w:color="auto"/>
        <w:bottom w:val="none" w:sz="0" w:space="0" w:color="auto"/>
        <w:right w:val="none" w:sz="0" w:space="0" w:color="auto"/>
      </w:divBdr>
    </w:div>
    <w:div w:id="1369839276">
      <w:bodyDiv w:val="1"/>
      <w:marLeft w:val="0"/>
      <w:marRight w:val="0"/>
      <w:marTop w:val="0"/>
      <w:marBottom w:val="0"/>
      <w:divBdr>
        <w:top w:val="none" w:sz="0" w:space="0" w:color="auto"/>
        <w:left w:val="none" w:sz="0" w:space="0" w:color="auto"/>
        <w:bottom w:val="none" w:sz="0" w:space="0" w:color="auto"/>
        <w:right w:val="none" w:sz="0" w:space="0" w:color="auto"/>
      </w:divBdr>
    </w:div>
    <w:div w:id="1543714644">
      <w:bodyDiv w:val="1"/>
      <w:marLeft w:val="0"/>
      <w:marRight w:val="0"/>
      <w:marTop w:val="0"/>
      <w:marBottom w:val="0"/>
      <w:divBdr>
        <w:top w:val="none" w:sz="0" w:space="0" w:color="auto"/>
        <w:left w:val="none" w:sz="0" w:space="0" w:color="auto"/>
        <w:bottom w:val="none" w:sz="0" w:space="0" w:color="auto"/>
        <w:right w:val="none" w:sz="0" w:space="0" w:color="auto"/>
      </w:divBdr>
    </w:div>
    <w:div w:id="197139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iciméad" ma:contentTypeID="0x01010030555E34A0C58E4BBA9D5A5797C6E761" ma:contentTypeVersion="10" ma:contentTypeDescription="Cruthaigh doiciméad nua." ma:contentTypeScope="" ma:versionID="de00ce8784a90b290da480ce0025e05d">
  <xsd:schema xmlns:xsd="http://www.w3.org/2001/XMLSchema" xmlns:xs="http://www.w3.org/2001/XMLSchema" xmlns:p="http://schemas.microsoft.com/office/2006/metadata/properties" xmlns:ns2="f204040a-ac71-43a4-89ae-e185ff9a3a33" xmlns:ns3="1bd4c73a-f2db-4512-85f7-0b0344c01d41" targetNamespace="http://schemas.microsoft.com/office/2006/metadata/properties" ma:root="true" ma:fieldsID="b74afa8c28d04c961880e28041bd14f9" ns2:_="" ns3:_="">
    <xsd:import namespace="f204040a-ac71-43a4-89ae-e185ff9a3a33"/>
    <xsd:import namespace="1bd4c73a-f2db-4512-85f7-0b0344c01d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4040a-ac71-43a4-89ae-e185ff9a3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4c73a-f2db-4512-85f7-0b0344c01d41" elementFormDefault="qualified">
    <xsd:import namespace="http://schemas.microsoft.com/office/2006/documentManagement/types"/>
    <xsd:import namespace="http://schemas.microsoft.com/office/infopath/2007/PartnerControls"/>
    <xsd:element name="SharedWithUsers" ma:index="16" nillable="true" ma:displayName="Comhroinnte l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mhroinnte Le Sonraí"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ineál inneachair"/>
        <xsd:element ref="dc:title" minOccurs="0" maxOccurs="1" ma:index="4" ma:displayName="Teidea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BAED4-8C5E-4DF2-989A-B50EA2C1FB95}">
  <ds:schemaRefs>
    <ds:schemaRef ds:uri="http://schemas.openxmlformats.org/officeDocument/2006/bibliography"/>
  </ds:schemaRefs>
</ds:datastoreItem>
</file>

<file path=customXml/itemProps2.xml><?xml version="1.0" encoding="utf-8"?>
<ds:datastoreItem xmlns:ds="http://schemas.openxmlformats.org/officeDocument/2006/customXml" ds:itemID="{8E12C8CE-5118-4D9B-9C83-6D3A43FEE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4040a-ac71-43a4-89ae-e185ff9a3a33"/>
    <ds:schemaRef ds:uri="1bd4c73a-f2db-4512-85f7-0b0344c01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E45A9B-56E1-4E01-84A1-BA63454E3D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8976B9-C70F-40CF-8950-44E52B6031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3869</TotalTime>
  <Pages>6</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Acceptable Use Policy</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JML Policy</dc:title>
  <dc:subject/>
  <dc:creator>Paul Delahunty</dc:creator>
  <cp:keywords/>
  <cp:lastModifiedBy>Paul Delahunty</cp:lastModifiedBy>
  <cp:revision>4</cp:revision>
  <dcterms:created xsi:type="dcterms:W3CDTF">2025-09-12T16:40:00Z</dcterms:created>
  <dcterms:modified xsi:type="dcterms:W3CDTF">2025-09-15T14:47:00Z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_name">
    <vt:lpwstr>Organization name</vt:lpwstr>
  </property>
  <property fmtid="{D5CDD505-2E9C-101B-9397-08002B2CF9AE}" pid="3" name="ContentTypeId">
    <vt:lpwstr>0x01010030555E34A0C58E4BBA9D5A5797C6E761</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ies>
</file>